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55" w:rsidRPr="00896E5B" w:rsidRDefault="00873EB3" w:rsidP="00873EB3">
      <w:pPr>
        <w:spacing w:line="480" w:lineRule="auto"/>
        <w:jc w:val="center"/>
        <w:rPr>
          <w:rFonts w:ascii="黑体" w:eastAsia="黑体" w:hAnsi="黑体"/>
          <w:b/>
          <w:sz w:val="32"/>
          <w:szCs w:val="32"/>
        </w:rPr>
      </w:pPr>
      <w:r w:rsidRPr="00896E5B">
        <w:rPr>
          <w:rFonts w:ascii="黑体" w:eastAsia="黑体" w:hAnsi="黑体" w:hint="eastAsia"/>
          <w:b/>
          <w:sz w:val="32"/>
          <w:szCs w:val="32"/>
        </w:rPr>
        <w:t>关于2019年</w:t>
      </w:r>
      <w:r w:rsidR="003862D8" w:rsidRPr="00896E5B">
        <w:rPr>
          <w:rFonts w:ascii="黑体" w:eastAsia="黑体" w:hAnsi="黑体" w:hint="eastAsia"/>
          <w:b/>
          <w:sz w:val="32"/>
          <w:szCs w:val="32"/>
        </w:rPr>
        <w:t>下</w:t>
      </w:r>
      <w:r w:rsidRPr="00896E5B">
        <w:rPr>
          <w:rFonts w:ascii="黑体" w:eastAsia="黑体" w:hAnsi="黑体" w:hint="eastAsia"/>
          <w:b/>
          <w:sz w:val="32"/>
          <w:szCs w:val="32"/>
        </w:rPr>
        <w:t>半年全国英语等级三级</w:t>
      </w:r>
      <w:r w:rsidR="006A176A" w:rsidRPr="00896E5B">
        <w:rPr>
          <w:rFonts w:ascii="黑体" w:eastAsia="黑体" w:hAnsi="黑体" w:hint="eastAsia"/>
          <w:b/>
          <w:sz w:val="32"/>
          <w:szCs w:val="32"/>
        </w:rPr>
        <w:t>考试</w:t>
      </w:r>
      <w:r w:rsidRPr="00896E5B">
        <w:rPr>
          <w:rFonts w:ascii="黑体" w:eastAsia="黑体" w:hAnsi="黑体" w:hint="eastAsia"/>
          <w:b/>
          <w:sz w:val="32"/>
          <w:szCs w:val="32"/>
        </w:rPr>
        <w:t>（PETS3）报名通知</w:t>
      </w:r>
    </w:p>
    <w:p w:rsidR="00873EB3" w:rsidRPr="006A176A" w:rsidRDefault="00873EB3" w:rsidP="00896E5B">
      <w:pPr>
        <w:adjustRightInd w:val="0"/>
        <w:snapToGrid w:val="0"/>
        <w:jc w:val="center"/>
        <w:rPr>
          <w:sz w:val="28"/>
        </w:rPr>
      </w:pPr>
    </w:p>
    <w:p w:rsidR="00873EB3" w:rsidRPr="00014073" w:rsidRDefault="00873EB3" w:rsidP="00896E5B">
      <w:pPr>
        <w:adjustRightInd w:val="0"/>
        <w:snapToGrid w:val="0"/>
        <w:spacing w:line="288" w:lineRule="auto"/>
        <w:jc w:val="left"/>
        <w:rPr>
          <w:sz w:val="22"/>
        </w:rPr>
      </w:pPr>
      <w:r w:rsidRPr="00014073">
        <w:rPr>
          <w:rFonts w:hint="eastAsia"/>
          <w:sz w:val="22"/>
        </w:rPr>
        <w:t>各位学员：</w:t>
      </w:r>
    </w:p>
    <w:p w:rsidR="00873EB3" w:rsidRPr="00014073" w:rsidRDefault="00873EB3" w:rsidP="00896E5B">
      <w:pPr>
        <w:adjustRightInd w:val="0"/>
        <w:snapToGrid w:val="0"/>
        <w:spacing w:line="288" w:lineRule="auto"/>
        <w:jc w:val="left"/>
        <w:rPr>
          <w:sz w:val="22"/>
        </w:rPr>
      </w:pPr>
      <w:r w:rsidRPr="00014073">
        <w:rPr>
          <w:rFonts w:hint="eastAsia"/>
          <w:sz w:val="22"/>
        </w:rPr>
        <w:t xml:space="preserve">  </w:t>
      </w:r>
      <w:r w:rsidR="009064B6">
        <w:rPr>
          <w:rFonts w:hint="eastAsia"/>
          <w:sz w:val="22"/>
        </w:rPr>
        <w:t xml:space="preserve">   </w:t>
      </w:r>
      <w:r w:rsidR="00896E5B" w:rsidRPr="00896E5B">
        <w:rPr>
          <w:rFonts w:hint="eastAsia"/>
          <w:sz w:val="22"/>
        </w:rPr>
        <w:t>凡准备申请学位者，必须参加</w:t>
      </w:r>
      <w:r w:rsidR="00896E5B" w:rsidRPr="00896E5B">
        <w:rPr>
          <w:rFonts w:hint="eastAsia"/>
          <w:sz w:val="22"/>
        </w:rPr>
        <w:t>PETS3</w:t>
      </w:r>
      <w:r w:rsidR="00896E5B" w:rsidRPr="00896E5B">
        <w:rPr>
          <w:rFonts w:hint="eastAsia"/>
          <w:sz w:val="22"/>
        </w:rPr>
        <w:t>笔试（含听力）考试。</w:t>
      </w:r>
      <w:r w:rsidRPr="00014073">
        <w:rPr>
          <w:rFonts w:hint="eastAsia"/>
          <w:sz w:val="22"/>
        </w:rPr>
        <w:t>PETS3</w:t>
      </w:r>
      <w:r w:rsidR="00836DEF">
        <w:rPr>
          <w:rFonts w:hint="eastAsia"/>
          <w:sz w:val="22"/>
        </w:rPr>
        <w:t>笔试（含听力）</w:t>
      </w:r>
      <w:r w:rsidR="009064B6">
        <w:rPr>
          <w:rFonts w:hint="eastAsia"/>
          <w:sz w:val="22"/>
        </w:rPr>
        <w:t>必须</w:t>
      </w:r>
      <w:r w:rsidR="00160569">
        <w:rPr>
          <w:rFonts w:hint="eastAsia"/>
          <w:sz w:val="22"/>
        </w:rPr>
        <w:t>经过</w:t>
      </w:r>
      <w:r w:rsidR="009064B6">
        <w:rPr>
          <w:rFonts w:hint="eastAsia"/>
          <w:sz w:val="22"/>
        </w:rPr>
        <w:t>预报名</w:t>
      </w:r>
      <w:r w:rsidR="00645586">
        <w:rPr>
          <w:rFonts w:hint="eastAsia"/>
          <w:sz w:val="22"/>
        </w:rPr>
        <w:t>确认</w:t>
      </w:r>
      <w:r w:rsidR="00160569">
        <w:rPr>
          <w:rFonts w:hint="eastAsia"/>
          <w:sz w:val="22"/>
        </w:rPr>
        <w:t>、审核</w:t>
      </w:r>
      <w:r w:rsidR="00645586">
        <w:rPr>
          <w:rFonts w:hint="eastAsia"/>
          <w:sz w:val="22"/>
        </w:rPr>
        <w:t>后，方能</w:t>
      </w:r>
      <w:r w:rsidR="00160569">
        <w:rPr>
          <w:rFonts w:hint="eastAsia"/>
          <w:sz w:val="22"/>
        </w:rPr>
        <w:t>进行</w:t>
      </w:r>
      <w:r w:rsidR="009064B6">
        <w:rPr>
          <w:rFonts w:hint="eastAsia"/>
          <w:sz w:val="22"/>
        </w:rPr>
        <w:t>正式报名</w:t>
      </w:r>
      <w:r w:rsidR="00AE0579">
        <w:rPr>
          <w:rFonts w:hint="eastAsia"/>
          <w:sz w:val="22"/>
        </w:rPr>
        <w:t>。</w:t>
      </w:r>
      <w:r w:rsidR="009064B6">
        <w:rPr>
          <w:rFonts w:hint="eastAsia"/>
          <w:sz w:val="22"/>
        </w:rPr>
        <w:t>17</w:t>
      </w:r>
      <w:r w:rsidR="009064B6">
        <w:rPr>
          <w:rFonts w:hint="eastAsia"/>
          <w:sz w:val="22"/>
        </w:rPr>
        <w:t>、</w:t>
      </w:r>
      <w:r w:rsidR="009064B6">
        <w:rPr>
          <w:rFonts w:hint="eastAsia"/>
          <w:sz w:val="22"/>
        </w:rPr>
        <w:t>18</w:t>
      </w:r>
      <w:r w:rsidR="009064B6">
        <w:rPr>
          <w:rFonts w:hint="eastAsia"/>
          <w:sz w:val="22"/>
        </w:rPr>
        <w:t>、</w:t>
      </w:r>
      <w:r w:rsidR="009064B6">
        <w:rPr>
          <w:rFonts w:hint="eastAsia"/>
          <w:sz w:val="22"/>
        </w:rPr>
        <w:t>19</w:t>
      </w:r>
      <w:r w:rsidR="009064B6">
        <w:rPr>
          <w:rFonts w:hint="eastAsia"/>
          <w:sz w:val="22"/>
        </w:rPr>
        <w:t>级在籍生</w:t>
      </w:r>
      <w:bookmarkStart w:id="0" w:name="_GoBack"/>
      <w:r w:rsidR="00836DEF" w:rsidRPr="00452D0E">
        <w:rPr>
          <w:rFonts w:ascii="黑体" w:eastAsia="黑体" w:hAnsi="黑体" w:hint="eastAsia"/>
          <w:b/>
          <w:color w:val="FF0000"/>
          <w:sz w:val="22"/>
        </w:rPr>
        <w:t>（英语专业</w:t>
      </w:r>
      <w:r w:rsidR="006432D7" w:rsidRPr="00452D0E">
        <w:rPr>
          <w:rFonts w:ascii="黑体" w:eastAsia="黑体" w:hAnsi="黑体" w:hint="eastAsia"/>
          <w:b/>
          <w:color w:val="FF0000"/>
          <w:sz w:val="22"/>
        </w:rPr>
        <w:t>不参加P</w:t>
      </w:r>
      <w:r w:rsidR="006432D7" w:rsidRPr="00452D0E">
        <w:rPr>
          <w:rFonts w:ascii="黑体" w:eastAsia="黑体" w:hAnsi="黑体"/>
          <w:b/>
          <w:color w:val="FF0000"/>
          <w:sz w:val="22"/>
        </w:rPr>
        <w:t>ETS3</w:t>
      </w:r>
      <w:r w:rsidR="006432D7" w:rsidRPr="00452D0E">
        <w:rPr>
          <w:rFonts w:ascii="黑体" w:eastAsia="黑体" w:hAnsi="黑体" w:hint="eastAsia"/>
          <w:b/>
          <w:color w:val="FF0000"/>
          <w:sz w:val="22"/>
        </w:rPr>
        <w:t>考试</w:t>
      </w:r>
      <w:r w:rsidR="00836DEF" w:rsidRPr="00452D0E">
        <w:rPr>
          <w:rFonts w:ascii="黑体" w:eastAsia="黑体" w:hAnsi="黑体" w:hint="eastAsia"/>
          <w:b/>
          <w:color w:val="FF0000"/>
          <w:sz w:val="22"/>
        </w:rPr>
        <w:t>）</w:t>
      </w:r>
      <w:bookmarkEnd w:id="0"/>
      <w:r w:rsidR="00E34BBC" w:rsidRPr="00014073">
        <w:rPr>
          <w:rFonts w:hint="eastAsia"/>
          <w:sz w:val="22"/>
        </w:rPr>
        <w:t>均可报名</w:t>
      </w:r>
      <w:r w:rsidR="00014073" w:rsidRPr="00014073">
        <w:rPr>
          <w:rFonts w:hint="eastAsia"/>
          <w:sz w:val="22"/>
        </w:rPr>
        <w:t>参加</w:t>
      </w:r>
      <w:r w:rsidR="00E34BBC" w:rsidRPr="00014073">
        <w:rPr>
          <w:rFonts w:hint="eastAsia"/>
          <w:sz w:val="22"/>
        </w:rPr>
        <w:t>考试</w:t>
      </w:r>
      <w:r w:rsidR="00883E66">
        <w:rPr>
          <w:rFonts w:hint="eastAsia"/>
          <w:sz w:val="22"/>
        </w:rPr>
        <w:t>。</w:t>
      </w:r>
      <w:r w:rsidR="00883E66" w:rsidRPr="00014073">
        <w:rPr>
          <w:rFonts w:hint="eastAsia"/>
          <w:sz w:val="22"/>
        </w:rPr>
        <w:t>2019</w:t>
      </w:r>
      <w:r w:rsidR="00883E66" w:rsidRPr="00014073">
        <w:rPr>
          <w:rFonts w:hint="eastAsia"/>
          <w:sz w:val="22"/>
        </w:rPr>
        <w:t>年</w:t>
      </w:r>
      <w:r w:rsidR="009064B6">
        <w:rPr>
          <w:rFonts w:hint="eastAsia"/>
          <w:sz w:val="22"/>
        </w:rPr>
        <w:t>9</w:t>
      </w:r>
      <w:r w:rsidR="00883E66" w:rsidRPr="00014073">
        <w:rPr>
          <w:rFonts w:hint="eastAsia"/>
          <w:sz w:val="22"/>
        </w:rPr>
        <w:t>月份的考试报名</w:t>
      </w:r>
      <w:r w:rsidR="00883E66">
        <w:rPr>
          <w:rFonts w:hint="eastAsia"/>
          <w:sz w:val="22"/>
        </w:rPr>
        <w:t>时间</w:t>
      </w:r>
      <w:r w:rsidR="00E34BBC" w:rsidRPr="00014073">
        <w:rPr>
          <w:rFonts w:hint="eastAsia"/>
          <w:sz w:val="22"/>
        </w:rPr>
        <w:t>安排</w:t>
      </w:r>
      <w:r w:rsidRPr="00014073">
        <w:rPr>
          <w:rFonts w:hint="eastAsia"/>
          <w:sz w:val="22"/>
        </w:rPr>
        <w:t>如下：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855"/>
        <w:gridCol w:w="906"/>
        <w:gridCol w:w="2437"/>
      </w:tblGrid>
      <w:tr w:rsidR="00E34BBC" w:rsidRPr="00E34BBC" w:rsidTr="00F4543F">
        <w:trPr>
          <w:trHeight w:val="596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E34BBC">
              <w:rPr>
                <w:rFonts w:ascii="Times New Roman" w:eastAsia="黑体" w:hAnsi="Times New Roman" w:cs="Times New Roman" w:hint="eastAsia"/>
                <w:sz w:val="24"/>
                <w:szCs w:val="21"/>
              </w:rPr>
              <w:t>任务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E34BBC">
              <w:rPr>
                <w:rFonts w:ascii="Times New Roman" w:eastAsia="黑体" w:hAnsi="Times New Roman" w:cs="Times New Roman" w:hint="eastAsia"/>
                <w:sz w:val="24"/>
                <w:szCs w:val="21"/>
              </w:rPr>
              <w:t>操作说明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E34BBC">
              <w:rPr>
                <w:rFonts w:ascii="Times New Roman" w:eastAsia="黑体" w:hAnsi="Times New Roman" w:cs="Times New Roman" w:hint="eastAsia"/>
                <w:sz w:val="24"/>
                <w:szCs w:val="21"/>
              </w:rPr>
              <w:t>操作单位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E34BBC">
              <w:rPr>
                <w:rFonts w:ascii="Times New Roman" w:eastAsia="黑体" w:hAnsi="Times New Roman" w:cs="Times New Roman" w:hint="eastAsia"/>
                <w:sz w:val="24"/>
                <w:szCs w:val="21"/>
              </w:rPr>
              <w:t>时间</w:t>
            </w:r>
          </w:p>
        </w:tc>
      </w:tr>
      <w:tr w:rsidR="003862D8" w:rsidRPr="00E34BBC" w:rsidTr="00F4543F">
        <w:trPr>
          <w:trHeight w:val="596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3862D8" w:rsidRPr="00E34BBC" w:rsidRDefault="009064B6" w:rsidP="00E34BBC">
            <w:pPr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一、</w:t>
            </w:r>
            <w:r w:rsidR="003862D8" w:rsidRPr="00E34BBC">
              <w:rPr>
                <w:rFonts w:ascii="仿宋" w:eastAsia="仿宋" w:hAnsi="仿宋" w:cs="Times New Roman"/>
                <w:szCs w:val="21"/>
              </w:rPr>
              <w:t>考生</w:t>
            </w:r>
            <w:r w:rsidR="003862D8">
              <w:rPr>
                <w:rFonts w:ascii="仿宋" w:eastAsia="仿宋" w:hAnsi="仿宋" w:cs="Times New Roman" w:hint="eastAsia"/>
                <w:szCs w:val="21"/>
              </w:rPr>
              <w:t>预</w:t>
            </w:r>
            <w:r w:rsidR="003862D8" w:rsidRPr="00E34BBC">
              <w:rPr>
                <w:rFonts w:ascii="仿宋" w:eastAsia="仿宋" w:hAnsi="仿宋" w:cs="Times New Roman"/>
                <w:szCs w:val="21"/>
              </w:rPr>
              <w:t>报名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3862D8" w:rsidRPr="00E34BBC" w:rsidRDefault="003862D8" w:rsidP="003862D8">
            <w:pPr>
              <w:spacing w:line="276" w:lineRule="auto"/>
              <w:jc w:val="left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3862D8">
              <w:rPr>
                <w:rFonts w:ascii="Times New Roman" w:eastAsia="仿宋" w:hAnsi="Times New Roman" w:cs="Times New Roman" w:hint="eastAsia"/>
                <w:szCs w:val="21"/>
              </w:rPr>
              <w:t>登录学习平台</w:t>
            </w:r>
            <w:hyperlink r:id="rId6" w:history="1">
              <w:r w:rsidRPr="003862D8">
                <w:rPr>
                  <w:rFonts w:ascii="Times New Roman" w:eastAsia="仿宋" w:hAnsi="Times New Roman" w:cs="Times New Roman" w:hint="eastAsia"/>
                  <w:szCs w:val="21"/>
                </w:rPr>
                <w:t>http://</w:t>
              </w:r>
              <w:r w:rsidRPr="003862D8">
                <w:rPr>
                  <w:rFonts w:ascii="Times New Roman" w:eastAsia="仿宋" w:hAnsi="Times New Roman" w:cs="Times New Roman"/>
                  <w:szCs w:val="21"/>
                </w:rPr>
                <w:t>cg</w:t>
              </w:r>
              <w:r w:rsidRPr="003862D8">
                <w:rPr>
                  <w:rFonts w:ascii="Times New Roman" w:eastAsia="仿宋" w:hAnsi="Times New Roman" w:cs="Times New Roman" w:hint="eastAsia"/>
                  <w:szCs w:val="21"/>
                </w:rPr>
                <w:t>jx.jsnu.edu.cn</w:t>
              </w:r>
            </w:hyperlink>
            <w:r w:rsidRPr="003862D8">
              <w:rPr>
                <w:rFonts w:ascii="Times New Roman" w:eastAsia="仿宋" w:hAnsi="Times New Roman" w:cs="Times New Roman" w:hint="eastAsia"/>
                <w:szCs w:val="21"/>
              </w:rPr>
              <w:t>考试管理进行预报名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3862D8" w:rsidRPr="00E34BBC" w:rsidRDefault="003862D8" w:rsidP="00E34BBC">
            <w:pPr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考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生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3862D8" w:rsidRPr="00E34BBC" w:rsidRDefault="003862D8" w:rsidP="00E34BBC">
            <w:pPr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B04E12">
              <w:rPr>
                <w:rFonts w:eastAsia="仿宋" w:hint="eastAsia"/>
                <w:szCs w:val="21"/>
              </w:rPr>
              <w:t>2019</w:t>
            </w:r>
            <w:r w:rsidRPr="00B04E12">
              <w:rPr>
                <w:rFonts w:eastAsia="仿宋" w:hint="eastAsia"/>
                <w:szCs w:val="21"/>
              </w:rPr>
              <w:t>年</w:t>
            </w:r>
            <w:r w:rsidRPr="00B04E12">
              <w:rPr>
                <w:rFonts w:eastAsia="仿宋" w:hint="eastAsia"/>
                <w:szCs w:val="21"/>
              </w:rPr>
              <w:t>5</w:t>
            </w:r>
            <w:r w:rsidRPr="00B04E12">
              <w:rPr>
                <w:rFonts w:eastAsia="仿宋" w:hint="eastAsia"/>
                <w:szCs w:val="21"/>
              </w:rPr>
              <w:t>月</w:t>
            </w:r>
            <w:r>
              <w:rPr>
                <w:rFonts w:eastAsia="仿宋" w:hint="eastAsia"/>
                <w:szCs w:val="21"/>
              </w:rPr>
              <w:t>1</w:t>
            </w:r>
            <w:r w:rsidR="00F4543F">
              <w:rPr>
                <w:rFonts w:eastAsia="仿宋" w:hint="eastAsia"/>
                <w:szCs w:val="21"/>
              </w:rPr>
              <w:t>1</w:t>
            </w:r>
            <w:r>
              <w:rPr>
                <w:rFonts w:eastAsia="仿宋" w:hint="eastAsia"/>
                <w:szCs w:val="21"/>
              </w:rPr>
              <w:t>日前</w:t>
            </w:r>
          </w:p>
        </w:tc>
      </w:tr>
      <w:tr w:rsidR="00836DEF" w:rsidRPr="00E34BBC" w:rsidTr="00F4543F">
        <w:trPr>
          <w:trHeight w:val="3450"/>
          <w:jc w:val="center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:rsidR="00836DEF" w:rsidRPr="00E34BBC" w:rsidRDefault="00836DEF" w:rsidP="00E34BBC">
            <w:pPr>
              <w:spacing w:line="276" w:lineRule="auto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二</w:t>
            </w:r>
            <w:r w:rsidRPr="00E34BBC">
              <w:rPr>
                <w:rFonts w:ascii="仿宋" w:eastAsia="仿宋" w:hAnsi="仿宋" w:cs="Times New Roman"/>
                <w:szCs w:val="21"/>
              </w:rPr>
              <w:t>、考生</w:t>
            </w:r>
            <w:r w:rsidR="00F4543F">
              <w:rPr>
                <w:rFonts w:ascii="仿宋" w:eastAsia="仿宋" w:hAnsi="仿宋" w:cs="Times New Roman" w:hint="eastAsia"/>
                <w:szCs w:val="21"/>
              </w:rPr>
              <w:t>正式</w:t>
            </w:r>
            <w:r w:rsidRPr="00E34BBC">
              <w:rPr>
                <w:rFonts w:ascii="仿宋" w:eastAsia="仿宋" w:hAnsi="仿宋" w:cs="Times New Roman"/>
                <w:szCs w:val="21"/>
              </w:rPr>
              <w:t>报名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836DEF" w:rsidRPr="00836DEF" w:rsidRDefault="00836DEF" w:rsidP="00E34BBC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836DEF">
              <w:rPr>
                <w:rFonts w:ascii="Times New Roman" w:eastAsia="仿宋" w:hAnsi="Times New Roman" w:cs="Times New Roman"/>
                <w:szCs w:val="21"/>
              </w:rPr>
              <w:t>操作步骤：</w:t>
            </w:r>
          </w:p>
          <w:p w:rsidR="00836DEF" w:rsidRPr="00836DEF" w:rsidRDefault="00836DEF" w:rsidP="00836DEF">
            <w:pPr>
              <w:spacing w:line="360" w:lineRule="exact"/>
              <w:ind w:firstLineChars="200" w:firstLine="420"/>
              <w:rPr>
                <w:rFonts w:ascii="Times New Roman" w:eastAsia="仿宋" w:hAnsi="Times New Roman" w:cs="Times New Roman"/>
                <w:szCs w:val="21"/>
              </w:rPr>
            </w:pPr>
            <w:r w:rsidRPr="00836DEF">
              <w:rPr>
                <w:rFonts w:ascii="Times New Roman" w:eastAsia="仿宋" w:hAnsi="Times New Roman" w:cs="Times New Roman"/>
                <w:szCs w:val="21"/>
              </w:rPr>
              <w:t>登录报名网站（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http://pets.neea.edu.cn/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）完成网上注册、科目选择及网上缴费。报名网站推荐浏览器为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IE10.0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以上、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Firefox40.0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以上、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Safari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稳定版（网站暂不支持手机、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ipad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等移动通讯设备进行报名）。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836DEF" w:rsidRPr="00E34BBC" w:rsidRDefault="00836DEF" w:rsidP="00836DEF">
            <w:pPr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考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生</w:t>
            </w:r>
          </w:p>
        </w:tc>
        <w:tc>
          <w:tcPr>
            <w:tcW w:w="2437" w:type="dxa"/>
            <w:vMerge w:val="restart"/>
            <w:shd w:val="clear" w:color="auto" w:fill="auto"/>
            <w:vAlign w:val="center"/>
          </w:tcPr>
          <w:p w:rsidR="00836DEF" w:rsidRPr="00E34BBC" w:rsidRDefault="00836DEF" w:rsidP="00E34BBC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B04E12">
              <w:rPr>
                <w:rFonts w:eastAsia="仿宋" w:hint="eastAsia"/>
                <w:szCs w:val="21"/>
              </w:rPr>
              <w:t>2019</w:t>
            </w:r>
            <w:r w:rsidRPr="00B04E12">
              <w:rPr>
                <w:rFonts w:eastAsia="仿宋" w:hint="eastAsia"/>
                <w:szCs w:val="21"/>
              </w:rPr>
              <w:t>年</w:t>
            </w:r>
            <w:r w:rsidRPr="00B04E12">
              <w:rPr>
                <w:rFonts w:eastAsia="仿宋" w:hint="eastAsia"/>
                <w:szCs w:val="21"/>
              </w:rPr>
              <w:t>5</w:t>
            </w:r>
            <w:r w:rsidRPr="00B04E12">
              <w:rPr>
                <w:rFonts w:eastAsia="仿宋" w:hint="eastAsia"/>
                <w:szCs w:val="21"/>
              </w:rPr>
              <w:t>月</w:t>
            </w:r>
            <w:r w:rsidRPr="00B04E12">
              <w:rPr>
                <w:rFonts w:eastAsia="仿宋" w:hint="eastAsia"/>
                <w:szCs w:val="21"/>
              </w:rPr>
              <w:t>2</w:t>
            </w:r>
            <w:r w:rsidRPr="00B04E12">
              <w:rPr>
                <w:rFonts w:eastAsia="仿宋"/>
                <w:szCs w:val="21"/>
              </w:rPr>
              <w:t>9</w:t>
            </w:r>
            <w:r w:rsidRPr="00B04E12">
              <w:rPr>
                <w:rFonts w:eastAsia="仿宋" w:hint="eastAsia"/>
                <w:szCs w:val="21"/>
              </w:rPr>
              <w:t>日</w:t>
            </w:r>
            <w:r w:rsidRPr="00B04E12">
              <w:rPr>
                <w:rFonts w:eastAsia="仿宋" w:hint="eastAsia"/>
                <w:szCs w:val="21"/>
              </w:rPr>
              <w:t>9</w:t>
            </w:r>
            <w:r w:rsidRPr="00B04E12">
              <w:rPr>
                <w:rFonts w:eastAsia="仿宋" w:hint="eastAsia"/>
                <w:szCs w:val="21"/>
              </w:rPr>
              <w:t>时</w:t>
            </w:r>
            <w:r w:rsidR="00247F43">
              <w:rPr>
                <w:rFonts w:eastAsia="仿宋" w:hint="eastAsia"/>
                <w:szCs w:val="21"/>
              </w:rPr>
              <w:t>至</w:t>
            </w:r>
            <w:r w:rsidRPr="00B04E12">
              <w:rPr>
                <w:rFonts w:eastAsia="仿宋" w:hint="eastAsia"/>
                <w:szCs w:val="21"/>
              </w:rPr>
              <w:t>6</w:t>
            </w:r>
            <w:r w:rsidRPr="00B04E12">
              <w:rPr>
                <w:rFonts w:eastAsia="仿宋" w:hint="eastAsia"/>
                <w:szCs w:val="21"/>
              </w:rPr>
              <w:t>月</w:t>
            </w:r>
            <w:r>
              <w:rPr>
                <w:rFonts w:eastAsia="仿宋" w:hint="eastAsia"/>
                <w:szCs w:val="21"/>
              </w:rPr>
              <w:t>1</w:t>
            </w:r>
            <w:r w:rsidRPr="00B04E12">
              <w:rPr>
                <w:rFonts w:eastAsia="仿宋" w:hint="eastAsia"/>
                <w:szCs w:val="21"/>
              </w:rPr>
              <w:t>日</w:t>
            </w:r>
            <w:r w:rsidRPr="00B04E12">
              <w:rPr>
                <w:rFonts w:eastAsia="仿宋" w:hint="eastAsia"/>
                <w:szCs w:val="21"/>
              </w:rPr>
              <w:t>16</w:t>
            </w:r>
            <w:r w:rsidRPr="00B04E12">
              <w:rPr>
                <w:rFonts w:eastAsia="仿宋" w:hint="eastAsia"/>
                <w:szCs w:val="21"/>
              </w:rPr>
              <w:t>时</w:t>
            </w:r>
          </w:p>
        </w:tc>
      </w:tr>
      <w:tr w:rsidR="00836DEF" w:rsidRPr="00E34BBC" w:rsidTr="00F4543F">
        <w:trPr>
          <w:trHeight w:val="3256"/>
          <w:jc w:val="center"/>
        </w:trPr>
        <w:tc>
          <w:tcPr>
            <w:tcW w:w="1872" w:type="dxa"/>
            <w:vMerge/>
            <w:shd w:val="clear" w:color="auto" w:fill="auto"/>
            <w:vAlign w:val="center"/>
          </w:tcPr>
          <w:p w:rsidR="00836DEF" w:rsidRDefault="00836DEF" w:rsidP="00E34BBC">
            <w:pPr>
              <w:spacing w:line="276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836DEF" w:rsidRPr="00836DEF" w:rsidRDefault="00836DEF" w:rsidP="00836DEF">
            <w:pPr>
              <w:spacing w:line="36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836DEF">
              <w:rPr>
                <w:rFonts w:ascii="Times New Roman" w:eastAsia="仿宋" w:hAnsi="Times New Roman" w:cs="Times New Roman"/>
                <w:szCs w:val="21"/>
              </w:rPr>
              <w:t>报名流程</w:t>
            </w:r>
          </w:p>
          <w:p w:rsidR="00836DEF" w:rsidRPr="00836DEF" w:rsidRDefault="00836DEF" w:rsidP="00836DEF">
            <w:pPr>
              <w:spacing w:line="360" w:lineRule="exact"/>
              <w:ind w:firstLineChars="200" w:firstLine="420"/>
              <w:rPr>
                <w:rFonts w:ascii="Times New Roman" w:eastAsia="仿宋" w:hAnsi="Times New Roman" w:cs="Times New Roman"/>
                <w:szCs w:val="21"/>
              </w:rPr>
            </w:pPr>
            <w:r w:rsidRPr="00836DEF">
              <w:rPr>
                <w:rFonts w:ascii="Times New Roman" w:eastAsia="仿宋" w:hAnsi="Times New Roman" w:cs="Times New Roman"/>
                <w:szCs w:val="21"/>
              </w:rPr>
              <w:t>考生注册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→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选择考点及报考科目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→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考生信息采集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→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报考信息确认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→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网上缴费（考生须在确认报考信息后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24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小时内完成缴费，否则认定报名失败）。</w:t>
            </w:r>
            <w:r w:rsidRPr="00836DEF">
              <w:rPr>
                <w:rFonts w:ascii="Times New Roman" w:eastAsia="仿宋" w:hAnsi="Times New Roman" w:cs="Times New Roman" w:hint="eastAsia"/>
                <w:szCs w:val="21"/>
              </w:rPr>
              <w:t>报名时考生应按报名网页要求上传近期正面免冠证件照一张。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报名成功以考生注册邮箱收到报名确认信为准。</w:t>
            </w: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836DEF" w:rsidRDefault="00836DEF" w:rsidP="003862D8">
            <w:pPr>
              <w:spacing w:line="276" w:lineRule="auto"/>
              <w:ind w:firstLineChars="100" w:firstLine="21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:rsidR="00836DEF" w:rsidRPr="00B04E12" w:rsidRDefault="00836DEF" w:rsidP="00E34BBC">
            <w:pPr>
              <w:spacing w:line="276" w:lineRule="auto"/>
              <w:jc w:val="left"/>
              <w:rPr>
                <w:rFonts w:eastAsia="仿宋"/>
                <w:szCs w:val="21"/>
              </w:rPr>
            </w:pPr>
          </w:p>
        </w:tc>
      </w:tr>
      <w:tr w:rsidR="00836DEF" w:rsidRPr="00E34BBC" w:rsidTr="00F4543F">
        <w:trPr>
          <w:trHeight w:val="330"/>
          <w:jc w:val="center"/>
        </w:trPr>
        <w:tc>
          <w:tcPr>
            <w:tcW w:w="1872" w:type="dxa"/>
            <w:vMerge/>
            <w:shd w:val="clear" w:color="auto" w:fill="auto"/>
            <w:vAlign w:val="center"/>
          </w:tcPr>
          <w:p w:rsidR="00836DEF" w:rsidRDefault="00836DEF" w:rsidP="00E34BBC">
            <w:pPr>
              <w:spacing w:line="276" w:lineRule="auto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836DEF" w:rsidRDefault="00836DEF" w:rsidP="00836DEF">
            <w:pPr>
              <w:spacing w:line="58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B74AD3">
              <w:rPr>
                <w:rFonts w:ascii="黑体" w:eastAsia="黑体" w:hAnsi="Times New Roman" w:hint="eastAsia"/>
                <w:szCs w:val="32"/>
              </w:rPr>
              <w:t>报</w:t>
            </w:r>
            <w:r w:rsidRPr="00836DEF">
              <w:rPr>
                <w:rFonts w:ascii="Times New Roman" w:eastAsia="仿宋" w:hAnsi="Times New Roman" w:cs="Times New Roman" w:hint="eastAsia"/>
                <w:szCs w:val="21"/>
              </w:rPr>
              <w:t>名缴费</w:t>
            </w:r>
          </w:p>
          <w:p w:rsidR="00836DEF" w:rsidRPr="00836DEF" w:rsidRDefault="00836DEF" w:rsidP="00836DEF">
            <w:pPr>
              <w:spacing w:line="58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836DEF">
              <w:rPr>
                <w:rFonts w:ascii="Times New Roman" w:eastAsia="仿宋" w:hAnsi="Times New Roman" w:cs="Times New Roman"/>
                <w:szCs w:val="21"/>
              </w:rPr>
              <w:t>1.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收费标准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三级报名费</w:t>
            </w:r>
            <w:r w:rsidRPr="00836DEF">
              <w:rPr>
                <w:rFonts w:ascii="Times New Roman" w:eastAsia="仿宋" w:hAnsi="Times New Roman" w:cs="Times New Roman" w:hint="eastAsia"/>
                <w:szCs w:val="21"/>
              </w:rPr>
              <w:t>80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元（笔试</w:t>
            </w:r>
            <w:r w:rsidRPr="00836DEF"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。</w:t>
            </w:r>
          </w:p>
          <w:p w:rsidR="00836DEF" w:rsidRPr="00836DEF" w:rsidRDefault="00836DEF" w:rsidP="00836DEF">
            <w:pPr>
              <w:spacing w:line="36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836DEF">
              <w:rPr>
                <w:rFonts w:ascii="Times New Roman" w:eastAsia="仿宋" w:hAnsi="Times New Roman" w:cs="Times New Roman"/>
                <w:szCs w:val="21"/>
              </w:rPr>
              <w:t>2.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缴费方式</w:t>
            </w:r>
          </w:p>
          <w:p w:rsidR="00836DEF" w:rsidRPr="00836DEF" w:rsidRDefault="00836DEF" w:rsidP="00836DEF">
            <w:pPr>
              <w:spacing w:line="360" w:lineRule="exact"/>
              <w:ind w:firstLineChars="200" w:firstLine="420"/>
              <w:rPr>
                <w:rFonts w:ascii="Times New Roman" w:eastAsia="仿宋" w:hAnsi="Times New Roman" w:cs="Times New Roman"/>
                <w:szCs w:val="21"/>
              </w:rPr>
            </w:pPr>
            <w:r w:rsidRPr="00836DEF">
              <w:rPr>
                <w:rFonts w:ascii="Times New Roman" w:eastAsia="仿宋" w:hAnsi="Times New Roman" w:cs="Times New Roman"/>
                <w:szCs w:val="21"/>
              </w:rPr>
              <w:t>报名网站支持支付宝及网上银行（务必使用推荐浏览器）进行缴费。</w:t>
            </w:r>
          </w:p>
          <w:p w:rsidR="00836DEF" w:rsidRPr="00836DEF" w:rsidRDefault="00836DEF" w:rsidP="00E34BBC">
            <w:pPr>
              <w:spacing w:line="276" w:lineRule="auto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836DEF" w:rsidRDefault="00836DEF" w:rsidP="003862D8">
            <w:pPr>
              <w:spacing w:line="276" w:lineRule="auto"/>
              <w:ind w:firstLineChars="100" w:firstLine="210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:rsidR="00836DEF" w:rsidRPr="00B04E12" w:rsidRDefault="00836DEF" w:rsidP="00E34BBC">
            <w:pPr>
              <w:spacing w:line="276" w:lineRule="auto"/>
              <w:jc w:val="left"/>
              <w:rPr>
                <w:rFonts w:eastAsia="仿宋"/>
                <w:szCs w:val="21"/>
              </w:rPr>
            </w:pPr>
          </w:p>
        </w:tc>
      </w:tr>
      <w:tr w:rsidR="00E34BBC" w:rsidRPr="00E34BBC" w:rsidTr="00F4543F">
        <w:trPr>
          <w:trHeight w:val="1550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E34BBC" w:rsidRPr="00E34BBC" w:rsidRDefault="009064B6" w:rsidP="00E34BBC">
            <w:pPr>
              <w:spacing w:line="276" w:lineRule="auto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lastRenderedPageBreak/>
              <w:t>三</w:t>
            </w:r>
            <w:r w:rsidR="00E34BBC" w:rsidRPr="00E34BBC">
              <w:rPr>
                <w:rFonts w:ascii="仿宋" w:eastAsia="仿宋" w:hAnsi="仿宋" w:cs="Times New Roman" w:hint="eastAsia"/>
                <w:szCs w:val="21"/>
              </w:rPr>
              <w:t>、</w:t>
            </w:r>
            <w:r w:rsidR="00E34BBC" w:rsidRPr="00E34BBC">
              <w:rPr>
                <w:rFonts w:ascii="仿宋" w:eastAsia="仿宋" w:hAnsi="仿宋" w:cs="Times New Roman"/>
                <w:szCs w:val="21"/>
              </w:rPr>
              <w:t>考生下载</w:t>
            </w:r>
            <w:r w:rsidR="00836DEF">
              <w:rPr>
                <w:rFonts w:ascii="仿宋" w:eastAsia="仿宋" w:hAnsi="仿宋" w:cs="Times New Roman" w:hint="eastAsia"/>
                <w:szCs w:val="21"/>
              </w:rPr>
              <w:t>打印</w:t>
            </w:r>
            <w:r w:rsidR="00E34BBC" w:rsidRPr="00E34BBC">
              <w:rPr>
                <w:rFonts w:ascii="仿宋" w:eastAsia="仿宋" w:hAnsi="仿宋" w:cs="Times New Roman"/>
                <w:szCs w:val="21"/>
              </w:rPr>
              <w:t>准考证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E34BBC" w:rsidRPr="00836DEF" w:rsidRDefault="00E34BBC" w:rsidP="00836DEF">
            <w:pPr>
              <w:spacing w:line="36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836DEF">
              <w:rPr>
                <w:rFonts w:ascii="Times New Roman" w:eastAsia="仿宋" w:hAnsi="Times New Roman" w:cs="Times New Roman"/>
                <w:szCs w:val="21"/>
              </w:rPr>
              <w:t>操作步骤：</w:t>
            </w:r>
          </w:p>
          <w:p w:rsidR="00836DEF" w:rsidRPr="00836DEF" w:rsidRDefault="00836DEF" w:rsidP="00836DEF">
            <w:pPr>
              <w:spacing w:line="360" w:lineRule="exact"/>
              <w:rPr>
                <w:rFonts w:ascii="Times New Roman" w:eastAsia="仿宋" w:hAnsi="Times New Roman" w:cs="Times New Roman"/>
                <w:szCs w:val="21"/>
              </w:rPr>
            </w:pPr>
            <w:r w:rsidRPr="00836DEF">
              <w:rPr>
                <w:rFonts w:ascii="Times New Roman" w:eastAsia="仿宋" w:hAnsi="Times New Roman" w:cs="Times New Roman"/>
                <w:szCs w:val="21"/>
              </w:rPr>
              <w:t>考生成功完成报名、缴费后可登录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PETS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报名网站进入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“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用户中心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-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我的报考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”</w:t>
            </w:r>
            <w:r w:rsidRPr="00836DEF">
              <w:rPr>
                <w:rFonts w:ascii="Times New Roman" w:eastAsia="仿宋" w:hAnsi="Times New Roman" w:cs="Times New Roman"/>
                <w:szCs w:val="21"/>
              </w:rPr>
              <w:t>下载并打印准考证。</w:t>
            </w:r>
          </w:p>
          <w:p w:rsidR="00E34BBC" w:rsidRPr="00836DEF" w:rsidRDefault="00E34BBC" w:rsidP="00E34BBC">
            <w:pPr>
              <w:spacing w:line="276" w:lineRule="auto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考生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34BBC" w:rsidRPr="00E34BBC" w:rsidRDefault="003862D8" w:rsidP="00E34BBC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B04E12">
              <w:rPr>
                <w:rFonts w:eastAsia="仿宋" w:hint="eastAsia"/>
                <w:szCs w:val="21"/>
              </w:rPr>
              <w:t>2019</w:t>
            </w:r>
            <w:r w:rsidRPr="00B04E12">
              <w:rPr>
                <w:rFonts w:eastAsia="仿宋" w:hint="eastAsia"/>
                <w:szCs w:val="21"/>
              </w:rPr>
              <w:t>年</w:t>
            </w:r>
            <w:r w:rsidRPr="00B04E12">
              <w:rPr>
                <w:rFonts w:eastAsia="仿宋" w:hint="eastAsia"/>
                <w:szCs w:val="21"/>
              </w:rPr>
              <w:t>9</w:t>
            </w:r>
            <w:r w:rsidRPr="00B04E12">
              <w:rPr>
                <w:rFonts w:eastAsia="仿宋" w:hint="eastAsia"/>
                <w:szCs w:val="21"/>
              </w:rPr>
              <w:t>月</w:t>
            </w:r>
            <w:r w:rsidRPr="00B04E12">
              <w:rPr>
                <w:rFonts w:eastAsia="仿宋"/>
                <w:szCs w:val="21"/>
              </w:rPr>
              <w:t>9</w:t>
            </w:r>
            <w:r w:rsidRPr="00B04E12">
              <w:rPr>
                <w:rFonts w:eastAsia="仿宋" w:hint="eastAsia"/>
                <w:szCs w:val="21"/>
              </w:rPr>
              <w:t>日</w:t>
            </w:r>
            <w:r w:rsidRPr="00B04E12">
              <w:rPr>
                <w:rFonts w:eastAsia="仿宋" w:hint="eastAsia"/>
                <w:szCs w:val="21"/>
              </w:rPr>
              <w:t>9</w:t>
            </w:r>
            <w:r w:rsidRPr="00B04E12">
              <w:rPr>
                <w:rFonts w:eastAsia="仿宋" w:hint="eastAsia"/>
                <w:szCs w:val="21"/>
              </w:rPr>
              <w:t>时</w:t>
            </w:r>
            <w:r w:rsidRPr="00B04E12">
              <w:rPr>
                <w:rFonts w:eastAsia="仿宋"/>
                <w:szCs w:val="21"/>
              </w:rPr>
              <w:t>起</w:t>
            </w:r>
          </w:p>
        </w:tc>
      </w:tr>
      <w:tr w:rsidR="00014073" w:rsidRPr="00E34BBC" w:rsidTr="00F4543F">
        <w:trPr>
          <w:trHeight w:val="1332"/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047C96" w:rsidRPr="00E34BBC" w:rsidRDefault="009064B6" w:rsidP="00047C96">
            <w:pPr>
              <w:spacing w:line="276" w:lineRule="auto"/>
              <w:jc w:val="left"/>
              <w:rPr>
                <w:rFonts w:ascii="仿宋" w:eastAsia="仿宋" w:hAnsi="仿宋" w:cs="Times New Roman" w:hint="eastAsia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四</w:t>
            </w:r>
            <w:r w:rsidR="00014073">
              <w:rPr>
                <w:rFonts w:ascii="仿宋" w:eastAsia="仿宋" w:hAnsi="仿宋" w:cs="Times New Roman" w:hint="eastAsia"/>
                <w:szCs w:val="21"/>
              </w:rPr>
              <w:t>、考试时间</w:t>
            </w:r>
            <w:r w:rsidR="00D37200">
              <w:rPr>
                <w:rFonts w:ascii="仿宋" w:eastAsia="仿宋" w:hAnsi="仿宋" w:cs="Times New Roman" w:hint="eastAsia"/>
                <w:szCs w:val="21"/>
              </w:rPr>
              <w:t>和</w:t>
            </w:r>
            <w:r w:rsidR="00047C96">
              <w:rPr>
                <w:rFonts w:ascii="仿宋" w:eastAsia="仿宋" w:hAnsi="仿宋" w:cs="Times New Roman" w:hint="eastAsia"/>
                <w:szCs w:val="21"/>
              </w:rPr>
              <w:t xml:space="preserve"> </w:t>
            </w:r>
            <w:r w:rsidR="00047C96">
              <w:rPr>
                <w:rFonts w:ascii="仿宋" w:eastAsia="仿宋" w:hAnsi="仿宋" w:cs="Times New Roman"/>
                <w:szCs w:val="21"/>
              </w:rPr>
              <w:t xml:space="preserve">   </w:t>
            </w:r>
            <w:r w:rsidR="00047C96">
              <w:rPr>
                <w:rFonts w:ascii="仿宋" w:eastAsia="仿宋" w:hAnsi="仿宋" w:cs="Times New Roman" w:hint="eastAsia"/>
                <w:szCs w:val="21"/>
              </w:rPr>
              <w:t>考试地点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014073" w:rsidRDefault="00836DEF" w:rsidP="00E34BBC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452D0E">
              <w:rPr>
                <w:rFonts w:ascii="黑体" w:eastAsia="黑体" w:hAnsi="黑体" w:cs="Times New Roman" w:hint="eastAsia"/>
                <w:b/>
                <w:color w:val="FF0000"/>
                <w:szCs w:val="21"/>
              </w:rPr>
              <w:t>考试时必须携带耳机，否则按违规处理。</w:t>
            </w:r>
            <w:r w:rsidRPr="00F4543F">
              <w:rPr>
                <w:rFonts w:ascii="Times New Roman" w:eastAsia="仿宋" w:hAnsi="Times New Roman" w:cs="Times New Roman" w:hint="eastAsia"/>
                <w:szCs w:val="21"/>
              </w:rPr>
              <w:t>耳机频段</w:t>
            </w:r>
            <w:r w:rsidRPr="00F4543F">
              <w:rPr>
                <w:rFonts w:ascii="Times New Roman" w:eastAsia="仿宋" w:hAnsi="Times New Roman" w:cs="Times New Roman" w:hint="eastAsia"/>
                <w:szCs w:val="21"/>
              </w:rPr>
              <w:t>74.4</w:t>
            </w:r>
            <w:r w:rsidR="00E969CB">
              <w:rPr>
                <w:rFonts w:ascii="Times New Roman" w:eastAsia="仿宋" w:hAnsi="Times New Roman" w:cs="Times New Roman" w:hint="eastAsia"/>
                <w:szCs w:val="21"/>
              </w:rPr>
              <w:t>赫兹。</w:t>
            </w:r>
          </w:p>
          <w:p w:rsidR="00047C96" w:rsidRPr="00452D0E" w:rsidRDefault="00047C96" w:rsidP="00E34BBC">
            <w:pPr>
              <w:spacing w:line="276" w:lineRule="auto"/>
              <w:jc w:val="left"/>
              <w:rPr>
                <w:rFonts w:ascii="黑体" w:eastAsia="黑体" w:hAnsi="黑体" w:cs="Times New Roman" w:hint="eastAsia"/>
                <w:b/>
                <w:szCs w:val="21"/>
              </w:rPr>
            </w:pPr>
            <w:r w:rsidRPr="00452D0E">
              <w:rPr>
                <w:rFonts w:ascii="黑体" w:eastAsia="黑体" w:hAnsi="黑体" w:cs="Times New Roman" w:hint="eastAsia"/>
                <w:b/>
                <w:color w:val="FF0000"/>
                <w:szCs w:val="21"/>
              </w:rPr>
              <w:t>考试地点：</w:t>
            </w:r>
            <w:r w:rsidRPr="00452D0E">
              <w:rPr>
                <w:rFonts w:ascii="黑体" w:eastAsia="黑体" w:hAnsi="黑体" w:cs="Times New Roman" w:hint="eastAsia"/>
                <w:b/>
                <w:color w:val="FF0000"/>
                <w:szCs w:val="21"/>
              </w:rPr>
              <w:t>江苏省徐州市铜山新区上海路101号江苏师范大学泉山校区。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14073" w:rsidRPr="00E34BBC" w:rsidRDefault="00014073" w:rsidP="00E34BBC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考生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014073" w:rsidRPr="00E34BBC" w:rsidRDefault="00014073" w:rsidP="00E34BBC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年</w:t>
            </w:r>
            <w:r w:rsidR="003862D8">
              <w:rPr>
                <w:rFonts w:ascii="Times New Roman" w:eastAsia="仿宋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  <w:r w:rsidR="003862D8"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日</w:t>
            </w:r>
            <w:r w:rsidR="00836DEF">
              <w:rPr>
                <w:rFonts w:ascii="Times New Roman" w:eastAsia="仿宋" w:hAnsi="Times New Roman" w:cs="Times New Roman" w:hint="eastAsia"/>
                <w:szCs w:val="21"/>
              </w:rPr>
              <w:t>上午</w:t>
            </w:r>
          </w:p>
        </w:tc>
      </w:tr>
    </w:tbl>
    <w:p w:rsidR="00896E5B" w:rsidRDefault="00896E5B" w:rsidP="00896E5B">
      <w:pPr>
        <w:adjustRightInd w:val="0"/>
        <w:snapToGrid w:val="0"/>
        <w:spacing w:line="288" w:lineRule="auto"/>
        <w:ind w:firstLineChars="200" w:firstLine="420"/>
        <w:rPr>
          <w:rFonts w:ascii="黑体" w:eastAsia="黑体" w:hAnsi="Times New Roman"/>
          <w:szCs w:val="32"/>
        </w:rPr>
      </w:pPr>
    </w:p>
    <w:p w:rsidR="00F4543F" w:rsidRPr="00896E5B" w:rsidRDefault="00F4543F" w:rsidP="00896E5B">
      <w:pPr>
        <w:adjustRightInd w:val="0"/>
        <w:snapToGrid w:val="0"/>
        <w:spacing w:line="288" w:lineRule="auto"/>
        <w:ind w:firstLineChars="200" w:firstLine="422"/>
        <w:rPr>
          <w:rFonts w:ascii="黑体" w:eastAsia="黑体" w:hAnsi="黑体"/>
          <w:b/>
          <w:szCs w:val="32"/>
        </w:rPr>
      </w:pPr>
      <w:r w:rsidRPr="00896E5B">
        <w:rPr>
          <w:rFonts w:ascii="黑体" w:eastAsia="黑体" w:hAnsi="黑体" w:hint="eastAsia"/>
          <w:b/>
          <w:szCs w:val="32"/>
        </w:rPr>
        <w:t>注意事项</w:t>
      </w:r>
      <w:r w:rsidR="00160569" w:rsidRPr="00896E5B">
        <w:rPr>
          <w:rFonts w:ascii="黑体" w:eastAsia="黑体" w:hAnsi="黑体" w:hint="eastAsia"/>
          <w:b/>
          <w:szCs w:val="32"/>
        </w:rPr>
        <w:t>：</w:t>
      </w:r>
    </w:p>
    <w:p w:rsidR="00F4543F" w:rsidRDefault="00F4543F" w:rsidP="00896E5B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/>
          <w:szCs w:val="32"/>
        </w:rPr>
      </w:pPr>
      <w:r w:rsidRPr="00B74AD3">
        <w:rPr>
          <w:rFonts w:ascii="Times New Roman" w:hAnsi="Times New Roman"/>
          <w:szCs w:val="32"/>
        </w:rPr>
        <w:t>1.</w:t>
      </w:r>
      <w:r w:rsidRPr="00B74AD3">
        <w:rPr>
          <w:rFonts w:ascii="Times New Roman" w:hAnsi="Times New Roman"/>
          <w:szCs w:val="32"/>
        </w:rPr>
        <w:t>高校考点只限报考三级笔试，不设口试及其他级别报名。</w:t>
      </w:r>
    </w:p>
    <w:p w:rsidR="00F4543F" w:rsidRDefault="00F4543F" w:rsidP="00896E5B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2.</w:t>
      </w:r>
      <w:r>
        <w:rPr>
          <w:rFonts w:ascii="Times New Roman" w:hAnsi="Times New Roman" w:hint="eastAsia"/>
          <w:szCs w:val="32"/>
        </w:rPr>
        <w:t>报名时，考生须</w:t>
      </w:r>
      <w:r w:rsidRPr="00797357">
        <w:rPr>
          <w:rFonts w:ascii="Times New Roman" w:hAnsi="Times New Roman" w:hint="eastAsia"/>
          <w:szCs w:val="32"/>
        </w:rPr>
        <w:t>使用</w:t>
      </w:r>
      <w:r>
        <w:rPr>
          <w:rFonts w:ascii="Times New Roman" w:hAnsi="Times New Roman" w:hint="eastAsia"/>
          <w:szCs w:val="32"/>
        </w:rPr>
        <w:t>本人</w:t>
      </w:r>
      <w:r w:rsidRPr="00797357">
        <w:rPr>
          <w:rFonts w:ascii="Times New Roman" w:hAnsi="Times New Roman" w:hint="eastAsia"/>
          <w:szCs w:val="32"/>
        </w:rPr>
        <w:t>有效身份证件包括居民身份证（含临时身份证）、军人及武警人员证件、港澳台居民居住证、港澳居民来往内地通行证、台湾居民往来大陆通行证或护照</w:t>
      </w:r>
      <w:r>
        <w:rPr>
          <w:rFonts w:ascii="Times New Roman" w:hAnsi="Times New Roman" w:hint="eastAsia"/>
          <w:szCs w:val="32"/>
        </w:rPr>
        <w:t>。</w:t>
      </w:r>
    </w:p>
    <w:p w:rsidR="00F4543F" w:rsidRDefault="00F4543F" w:rsidP="00896E5B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3</w:t>
      </w:r>
      <w:r w:rsidRPr="00B74AD3">
        <w:rPr>
          <w:rFonts w:ascii="Times New Roman" w:hAnsi="Times New Roman"/>
          <w:szCs w:val="32"/>
        </w:rPr>
        <w:t>.</w:t>
      </w:r>
      <w:r w:rsidRPr="00B74AD3">
        <w:rPr>
          <w:rFonts w:ascii="Times New Roman" w:hAnsi="Times New Roman"/>
          <w:szCs w:val="32"/>
        </w:rPr>
        <w:t>考生报名时应确保个人信息资料真实、正确，上传照片必须为近期标准证件照（具体要求见报名网页）。考生网上缴费前应仔细核对报名信息确认单中的各项信息，报名截止后考生信息一律不得修改。考生因个人原因造成的错报、漏报，或者考试当天无法参加考试的，</w:t>
      </w:r>
      <w:r>
        <w:rPr>
          <w:rFonts w:ascii="Times New Roman" w:hAnsi="Times New Roman" w:hint="eastAsia"/>
          <w:szCs w:val="32"/>
        </w:rPr>
        <w:t>后果自负，</w:t>
      </w:r>
      <w:r w:rsidRPr="00B74AD3">
        <w:rPr>
          <w:rFonts w:ascii="Times New Roman" w:hAnsi="Times New Roman"/>
          <w:szCs w:val="32"/>
        </w:rPr>
        <w:t>不予退费。</w:t>
      </w:r>
    </w:p>
    <w:p w:rsidR="00E34BBC" w:rsidRDefault="007B3BC3" w:rsidP="00896E5B">
      <w:pPr>
        <w:adjustRightInd w:val="0"/>
        <w:snapToGrid w:val="0"/>
        <w:spacing w:line="288" w:lineRule="auto"/>
        <w:ind w:firstLineChars="200" w:firstLine="420"/>
        <w:jc w:val="left"/>
      </w:pPr>
      <w:r>
        <w:rPr>
          <w:rFonts w:hint="eastAsia"/>
        </w:rPr>
        <w:t>咨询电话：</w:t>
      </w:r>
      <w:r>
        <w:rPr>
          <w:rFonts w:hint="eastAsia"/>
        </w:rPr>
        <w:t>0516</w:t>
      </w:r>
      <w:r>
        <w:rPr>
          <w:rFonts w:hint="eastAsia"/>
        </w:rPr>
        <w:t>—</w:t>
      </w:r>
      <w:r>
        <w:rPr>
          <w:rFonts w:hint="eastAsia"/>
        </w:rPr>
        <w:t>8026850</w:t>
      </w:r>
      <w:r w:rsidR="00F4543F">
        <w:rPr>
          <w:rFonts w:hint="eastAsia"/>
        </w:rPr>
        <w:t>5</w:t>
      </w:r>
    </w:p>
    <w:p w:rsidR="00836DEF" w:rsidRDefault="00836DEF" w:rsidP="00896E5B">
      <w:pPr>
        <w:adjustRightInd w:val="0"/>
        <w:snapToGrid w:val="0"/>
        <w:spacing w:line="288" w:lineRule="auto"/>
        <w:jc w:val="left"/>
      </w:pPr>
    </w:p>
    <w:p w:rsidR="00014073" w:rsidRDefault="00014073" w:rsidP="00896E5B">
      <w:pPr>
        <w:adjustRightInd w:val="0"/>
        <w:snapToGrid w:val="0"/>
        <w:spacing w:line="288" w:lineRule="auto"/>
        <w:jc w:val="right"/>
      </w:pPr>
      <w:r>
        <w:rPr>
          <w:rFonts w:hint="eastAsia"/>
        </w:rPr>
        <w:t>江苏师范大学继续教育学院</w:t>
      </w:r>
    </w:p>
    <w:p w:rsidR="00014073" w:rsidRDefault="00014073" w:rsidP="00896E5B">
      <w:pPr>
        <w:adjustRightInd w:val="0"/>
        <w:snapToGrid w:val="0"/>
        <w:spacing w:line="288" w:lineRule="auto"/>
        <w:jc w:val="right"/>
      </w:pPr>
      <w:r>
        <w:rPr>
          <w:rFonts w:hint="eastAsia"/>
        </w:rPr>
        <w:t>201</w:t>
      </w:r>
      <w:r w:rsidR="003862D8">
        <w:rPr>
          <w:rFonts w:hint="eastAsia"/>
        </w:rPr>
        <w:t>9</w:t>
      </w:r>
      <w:r>
        <w:rPr>
          <w:rFonts w:hint="eastAsia"/>
        </w:rPr>
        <w:t>年</w:t>
      </w:r>
      <w:r w:rsidR="003862D8">
        <w:rPr>
          <w:rFonts w:hint="eastAsia"/>
        </w:rPr>
        <w:t>5</w:t>
      </w:r>
      <w:r>
        <w:rPr>
          <w:rFonts w:hint="eastAsia"/>
        </w:rPr>
        <w:t>月</w:t>
      </w:r>
      <w:r w:rsidR="00F4543F">
        <w:rPr>
          <w:rFonts w:hint="eastAsia"/>
        </w:rPr>
        <w:t>10</w:t>
      </w:r>
      <w:r>
        <w:rPr>
          <w:rFonts w:hint="eastAsia"/>
        </w:rPr>
        <w:t>日</w:t>
      </w:r>
    </w:p>
    <w:p w:rsidR="00836DEF" w:rsidRDefault="00836DEF" w:rsidP="00896E5B">
      <w:pPr>
        <w:adjustRightInd w:val="0"/>
        <w:snapToGrid w:val="0"/>
        <w:spacing w:line="288" w:lineRule="auto"/>
        <w:jc w:val="right"/>
      </w:pPr>
    </w:p>
    <w:p w:rsidR="00AB148D" w:rsidRDefault="00AB148D" w:rsidP="00896E5B">
      <w:pPr>
        <w:widowControl/>
        <w:adjustRightInd w:val="0"/>
        <w:snapToGrid w:val="0"/>
        <w:spacing w:line="288" w:lineRule="auto"/>
        <w:jc w:val="left"/>
      </w:pPr>
      <w:r>
        <w:br w:type="page"/>
      </w:r>
    </w:p>
    <w:p w:rsidR="00836DEF" w:rsidRDefault="00836DEF" w:rsidP="00896E5B">
      <w:pPr>
        <w:adjustRightInd w:val="0"/>
        <w:snapToGrid w:val="0"/>
        <w:spacing w:line="288" w:lineRule="auto"/>
        <w:jc w:val="right"/>
      </w:pPr>
    </w:p>
    <w:p w:rsidR="00B43472" w:rsidRDefault="00B43472" w:rsidP="00896E5B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微软雅黑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江苏师范大学成人高等教育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jc w:val="center"/>
        <w:rPr>
          <w:rFonts w:ascii="仿宋" w:eastAsia="仿宋" w:hAnsi="仿宋"/>
          <w:kern w:val="0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本科毕业生学士学位授予办法（试行）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rPr>
          <w:rFonts w:ascii="仿宋" w:eastAsia="仿宋" w:hAnsi="仿宋"/>
          <w:kern w:val="0"/>
        </w:rPr>
      </w:pP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做好我校成人高等教育本科毕业生学士学位授予工作，根据《中华人民共和国学位条例》《中华人民共和国学位条例暂行实施办法》《关于授予成人高等教育本科毕业生学士学位暂行规定》和《普通高等学校学生管理规定》，结合我校具体情况，制定本办法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一、成人学士学位授予条件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（一）思想品德要求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坚持四项基本原则，拥护中国共产党的领导，拥护社会主义制度，遵守国家政府法律法规和校规校纪，品行端正。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（二）学业标准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达到人才培养方案规定的各项要求，较好地掌握本专业的基本理论、专门知识和基本技能，应修全部课程的平均成绩达到70分及以上，毕业论文、毕业设计或其他实践环节一次完成且成绩合格，具有从事科学研究工作或担负专门技术工作的初步能力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（三）外语成绩要求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</w:t>
      </w:r>
      <w:r>
        <w:rPr>
          <w:rFonts w:ascii="仿宋" w:eastAsia="仿宋" w:hAnsi="仿宋" w:hint="eastAsia"/>
          <w:b/>
          <w:bCs/>
        </w:rPr>
        <w:t>非英语专业</w:t>
      </w:r>
      <w:r>
        <w:rPr>
          <w:rFonts w:ascii="仿宋" w:eastAsia="仿宋" w:hAnsi="仿宋" w:hint="eastAsia"/>
        </w:rPr>
        <w:t>符合以下条件之一者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①全国英语等级考试（PETS）3级笔试（含听力）成绩60分及以上；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②江苏省成人学士学位英语水平考试成绩60分及以上；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③学位综合英语成绩60分及以上，其中学位综合英语成绩由全国英语等级考试（PETS）3级笔试（含听力）成绩与英语课程考试成绩各加权百分之五十组成，此条仅适用于全国大学英语四六级成绩425分及以上或自考英语（二）成绩70分及以上者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  <w:b/>
          <w:bCs/>
        </w:rPr>
        <w:t>.英语专业</w:t>
      </w:r>
      <w:r>
        <w:rPr>
          <w:rFonts w:ascii="仿宋" w:eastAsia="仿宋" w:hAnsi="仿宋" w:hint="eastAsia"/>
        </w:rPr>
        <w:t>学生标准为学位第二外语考试成绩60分及以上或英语专业八级成绩60分及以上。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另江苏省成人学士学位英语水平考试成绩、全国英语等级考试（PETS）3级笔试（含听力）成绩、全国大学英语四六级成绩、自考英语（二）成绩和英语专业八级成绩有效期为6年。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二、不授予成人学士学位的具体规定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有下列情况之一者，不授予学士学位：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1.在校期间违反法律法规，被司法机关追究刑事责任并受过拘留者。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2.在校期间因违反校规校纪或在本单位犯有错误，受记过及以上处分者。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3.在校期间考试作弊者。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4.未达到成人学士学位授予条件者。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5.因其他特殊原因，校学位评定委员会决定不授予学位者。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三、成人学士学位授予程序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1.学生取得毕业证书之日（以证书签发日期为准）起三个月内向继续教育学院提交学士学位的书面申请。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2.学院学位评定分委员会根据成人学士学位授予条件进行初审。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3.继续教育学院汇总审核相关材料，提交校学士学位工作组评议。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4.教务处汇总评议材料并提交校学位评定委员会评议，就是否授予学士学位作出决议。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表决授予或不授予学士学位，须有三分之二以上校学位评定委员会委员出席会议，且全体委员过半数通过方为有效。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  <w:spacing w:val="-4"/>
        </w:rPr>
      </w:pPr>
      <w:r>
        <w:rPr>
          <w:rFonts w:ascii="仿宋" w:eastAsia="仿宋" w:hAnsi="仿宋" w:hint="eastAsia"/>
        </w:rPr>
        <w:t>5.教务处根据校学位评定委员会通过的名单颁发学</w:t>
      </w:r>
      <w:r>
        <w:rPr>
          <w:rFonts w:ascii="仿宋" w:eastAsia="仿宋" w:hAnsi="仿宋" w:hint="eastAsia"/>
          <w:spacing w:val="-4"/>
        </w:rPr>
        <w:t>士学位证书。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四、其他</w:t>
      </w:r>
    </w:p>
    <w:p w:rsidR="00B43472" w:rsidRDefault="00B43472" w:rsidP="00896E5B">
      <w:pPr>
        <w:autoSpaceDE w:val="0"/>
        <w:adjustRightInd w:val="0"/>
        <w:snapToGrid w:val="0"/>
        <w:spacing w:line="288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本办法发布之日开始实施，由教务处与继续教育学院负责解释。</w:t>
      </w:r>
    </w:p>
    <w:p w:rsidR="00B43472" w:rsidRDefault="00B43472" w:rsidP="00896E5B">
      <w:pPr>
        <w:adjustRightInd w:val="0"/>
        <w:snapToGrid w:val="0"/>
        <w:spacing w:line="288" w:lineRule="auto"/>
        <w:rPr>
          <w:rFonts w:ascii="Times New Roman"/>
        </w:rPr>
      </w:pPr>
    </w:p>
    <w:p w:rsidR="00B43472" w:rsidRDefault="00B43472" w:rsidP="00896E5B">
      <w:pPr>
        <w:adjustRightInd w:val="0"/>
        <w:snapToGrid w:val="0"/>
        <w:spacing w:line="288" w:lineRule="auto"/>
        <w:rPr>
          <w:rFonts w:ascii="Times New Roman"/>
        </w:rPr>
      </w:pPr>
    </w:p>
    <w:p w:rsidR="00B43472" w:rsidRDefault="00B43472" w:rsidP="00896E5B">
      <w:pPr>
        <w:adjustRightInd w:val="0"/>
        <w:snapToGrid w:val="0"/>
        <w:spacing w:line="288" w:lineRule="auto"/>
        <w:rPr>
          <w:rFonts w:ascii="Times New Roman"/>
        </w:rPr>
      </w:pPr>
    </w:p>
    <w:p w:rsidR="00B43472" w:rsidRDefault="00B43472" w:rsidP="00896E5B">
      <w:pPr>
        <w:pBdr>
          <w:top w:val="single" w:sz="6" w:space="1" w:color="auto"/>
          <w:bottom w:val="single" w:sz="6" w:space="1" w:color="auto"/>
        </w:pBdr>
        <w:adjustRightInd w:val="0"/>
        <w:snapToGrid w:val="0"/>
        <w:spacing w:line="288" w:lineRule="auto"/>
        <w:ind w:firstLineChars="100" w:firstLine="280"/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江苏师范大学校长办公室                 2019年4月29日印发</w:t>
      </w:r>
    </w:p>
    <w:p w:rsidR="00B43472" w:rsidRPr="00B43472" w:rsidRDefault="00B43472" w:rsidP="00896E5B">
      <w:pPr>
        <w:adjustRightInd w:val="0"/>
        <w:snapToGrid w:val="0"/>
        <w:jc w:val="right"/>
      </w:pPr>
    </w:p>
    <w:sectPr w:rsidR="00B43472" w:rsidRPr="00B43472" w:rsidSect="00836DEF">
      <w:pgSz w:w="11906" w:h="16838"/>
      <w:pgMar w:top="1134" w:right="119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12" w:rsidRDefault="009F0C12" w:rsidP="00193715">
      <w:r>
        <w:separator/>
      </w:r>
    </w:p>
  </w:endnote>
  <w:endnote w:type="continuationSeparator" w:id="0">
    <w:p w:rsidR="009F0C12" w:rsidRDefault="009F0C12" w:rsidP="0019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12" w:rsidRDefault="009F0C12" w:rsidP="00193715">
      <w:r>
        <w:separator/>
      </w:r>
    </w:p>
  </w:footnote>
  <w:footnote w:type="continuationSeparator" w:id="0">
    <w:p w:rsidR="009F0C12" w:rsidRDefault="009F0C12" w:rsidP="00193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B3"/>
    <w:rsid w:val="00014073"/>
    <w:rsid w:val="00047C96"/>
    <w:rsid w:val="00091CDE"/>
    <w:rsid w:val="000B2883"/>
    <w:rsid w:val="00160569"/>
    <w:rsid w:val="00193715"/>
    <w:rsid w:val="00247F43"/>
    <w:rsid w:val="002A1B53"/>
    <w:rsid w:val="00347DF9"/>
    <w:rsid w:val="003862D8"/>
    <w:rsid w:val="00452D0E"/>
    <w:rsid w:val="0050590B"/>
    <w:rsid w:val="006432D7"/>
    <w:rsid w:val="00645586"/>
    <w:rsid w:val="006A176A"/>
    <w:rsid w:val="006E6857"/>
    <w:rsid w:val="007B3BC3"/>
    <w:rsid w:val="00835C1A"/>
    <w:rsid w:val="00836DEF"/>
    <w:rsid w:val="00873EB3"/>
    <w:rsid w:val="00883E66"/>
    <w:rsid w:val="00896E5B"/>
    <w:rsid w:val="008D0D9E"/>
    <w:rsid w:val="009064B6"/>
    <w:rsid w:val="00927280"/>
    <w:rsid w:val="009F0C12"/>
    <w:rsid w:val="00A830B5"/>
    <w:rsid w:val="00AB148D"/>
    <w:rsid w:val="00AE0579"/>
    <w:rsid w:val="00B43472"/>
    <w:rsid w:val="00CE2594"/>
    <w:rsid w:val="00D37200"/>
    <w:rsid w:val="00D71D51"/>
    <w:rsid w:val="00E34BBC"/>
    <w:rsid w:val="00E52AEB"/>
    <w:rsid w:val="00E969CB"/>
    <w:rsid w:val="00EB6855"/>
    <w:rsid w:val="00F078FA"/>
    <w:rsid w:val="00F4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E1640"/>
  <w15:docId w15:val="{C1CA65EB-A99E-46B6-9148-ADA1A831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7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715"/>
    <w:rPr>
      <w:sz w:val="18"/>
      <w:szCs w:val="18"/>
    </w:rPr>
  </w:style>
  <w:style w:type="character" w:styleId="a7">
    <w:name w:val="Hyperlink"/>
    <w:basedOn w:val="a0"/>
    <w:uiPriority w:val="99"/>
    <w:unhideWhenUsed/>
    <w:rsid w:val="003862D8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B4347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4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jx.js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jsnu-n</cp:lastModifiedBy>
  <cp:revision>21</cp:revision>
  <cp:lastPrinted>2018-12-18T03:04:00Z</cp:lastPrinted>
  <dcterms:created xsi:type="dcterms:W3CDTF">2019-05-07T02:23:00Z</dcterms:created>
  <dcterms:modified xsi:type="dcterms:W3CDTF">2019-05-10T09:06:00Z</dcterms:modified>
</cp:coreProperties>
</file>