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附件4</w:t>
      </w:r>
    </w:p>
    <w:p>
      <w:pPr>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2020年秋季学期本科生教学工作指引</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为做好我校2020年秋季学期开学期间疫情防控工作，充分保障师生返校后教学工作的安全、有序，确保教育教学质量，现将相关教学工作安排如下。</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一、学生返校</w:t>
      </w:r>
      <w:r>
        <w:rPr>
          <w:rFonts w:hint="eastAsia" w:ascii="Times New Roman" w:hAnsi="黑体" w:eastAsia="黑体" w:cs="Times New Roman"/>
          <w:sz w:val="32"/>
          <w:szCs w:val="32"/>
        </w:rPr>
        <w:t>时间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根据学校统一部署，我校2020年秋季学期</w:t>
      </w:r>
      <w:r>
        <w:rPr>
          <w:rFonts w:hint="eastAsia" w:ascii="仿宋" w:hAnsi="仿宋" w:eastAsia="仿宋" w:cs="Times New Roman"/>
          <w:sz w:val="32"/>
          <w:szCs w:val="32"/>
        </w:rPr>
        <w:t>本科</w:t>
      </w:r>
      <w:r>
        <w:rPr>
          <w:rFonts w:ascii="仿宋" w:hAnsi="仿宋" w:eastAsia="仿宋" w:cs="Times New Roman"/>
          <w:sz w:val="32"/>
          <w:szCs w:val="32"/>
        </w:rPr>
        <w:t>生返校报到时间安排如下：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9月1日（星期二），申请转专业本科生返校报到。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9月2日（星期三），云龙校区2019级回迁本科生返校报到。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9月5-6日（星期六、星期日），老生返校报到。</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9月21日</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星期一</w:t>
      </w:r>
      <w:r>
        <w:rPr>
          <w:rFonts w:hint="eastAsia" w:ascii="仿宋" w:hAnsi="仿宋" w:eastAsia="仿宋" w:cs="Times New Roman"/>
          <w:sz w:val="32"/>
          <w:szCs w:val="32"/>
          <w:lang w:eastAsia="zh-CN"/>
        </w:rPr>
        <w:t>）</w:t>
      </w:r>
      <w:r>
        <w:rPr>
          <w:rFonts w:ascii="仿宋" w:hAnsi="仿宋" w:eastAsia="仿宋" w:cs="Times New Roman"/>
          <w:sz w:val="32"/>
          <w:szCs w:val="32"/>
        </w:rPr>
        <w:t>，2020级新生报到。</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二、报到注册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本科生实行电子注册报到。学生所在学院及时核实学生返校数据，以学院为单位交至学生工作处，经学生工作处汇总后提交至教务处进行学籍注册。</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三、上课</w:t>
      </w:r>
      <w:r>
        <w:rPr>
          <w:rFonts w:hint="eastAsia" w:ascii="Times New Roman" w:hAnsi="黑体" w:eastAsia="黑体" w:cs="Times New Roman"/>
          <w:sz w:val="32"/>
          <w:szCs w:val="32"/>
        </w:rPr>
        <w:t>时间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老生9月7日</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星期一</w:t>
      </w:r>
      <w:r>
        <w:rPr>
          <w:rFonts w:hint="eastAsia" w:ascii="仿宋" w:hAnsi="仿宋" w:eastAsia="仿宋" w:cs="Times New Roman"/>
          <w:sz w:val="32"/>
          <w:szCs w:val="32"/>
          <w:lang w:eastAsia="zh-CN"/>
        </w:rPr>
        <w:t>）</w:t>
      </w:r>
      <w:r>
        <w:rPr>
          <w:rFonts w:ascii="仿宋" w:hAnsi="仿宋" w:eastAsia="仿宋" w:cs="Times New Roman"/>
          <w:sz w:val="32"/>
          <w:szCs w:val="32"/>
        </w:rPr>
        <w:t>正式上课</w:t>
      </w:r>
      <w:r>
        <w:rPr>
          <w:rFonts w:hint="eastAsia" w:ascii="仿宋" w:hAnsi="仿宋" w:eastAsia="仿宋" w:cs="Times New Roman"/>
          <w:sz w:val="32"/>
          <w:szCs w:val="32"/>
          <w:lang w:eastAsia="zh-CN"/>
        </w:rPr>
        <w:t>，</w:t>
      </w:r>
      <w:bookmarkStart w:id="0" w:name="_GoBack"/>
      <w:bookmarkEnd w:id="0"/>
      <w:r>
        <w:rPr>
          <w:rFonts w:ascii="仿宋" w:hAnsi="仿宋" w:eastAsia="仿宋" w:cs="Times New Roman"/>
          <w:sz w:val="32"/>
          <w:szCs w:val="32"/>
        </w:rPr>
        <w:t>专转本学生上课时间为9月22日</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星期二</w:t>
      </w:r>
      <w:r>
        <w:rPr>
          <w:rFonts w:hint="eastAsia" w:ascii="仿宋" w:hAnsi="仿宋" w:eastAsia="仿宋" w:cs="Times New Roman"/>
          <w:sz w:val="32"/>
          <w:szCs w:val="32"/>
          <w:lang w:eastAsia="zh-CN"/>
        </w:rPr>
        <w:t>）</w:t>
      </w:r>
      <w:r>
        <w:rPr>
          <w:rFonts w:ascii="仿宋" w:hAnsi="仿宋"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四、教学安排</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1.开学第</w:t>
      </w:r>
      <w:r>
        <w:rPr>
          <w:rFonts w:hint="eastAsia" w:ascii="仿宋" w:hAnsi="仿宋" w:eastAsia="仿宋" w:cs="Times New Roman"/>
          <w:sz w:val="32"/>
          <w:szCs w:val="32"/>
        </w:rPr>
        <w:t>1</w:t>
      </w:r>
      <w:r>
        <w:rPr>
          <w:rFonts w:ascii="仿宋" w:hAnsi="仿宋" w:eastAsia="仿宋" w:cs="Times New Roman"/>
          <w:sz w:val="32"/>
          <w:szCs w:val="32"/>
        </w:rPr>
        <w:t>周，2016级（五年制）、2017级、2018级、2019级</w:t>
      </w:r>
      <w:r>
        <w:rPr>
          <w:rFonts w:hint="eastAsia" w:ascii="仿宋" w:hAnsi="仿宋" w:eastAsia="仿宋" w:cs="Times New Roman"/>
          <w:sz w:val="32"/>
          <w:szCs w:val="32"/>
        </w:rPr>
        <w:t>本科生</w:t>
      </w:r>
      <w:r>
        <w:rPr>
          <w:rFonts w:ascii="仿宋" w:hAnsi="仿宋" w:eastAsia="仿宋" w:cs="Times New Roman"/>
          <w:sz w:val="32"/>
          <w:szCs w:val="32"/>
        </w:rPr>
        <w:t>正常上课，同时进行2018级、2019级</w:t>
      </w:r>
      <w:r>
        <w:rPr>
          <w:rFonts w:hint="eastAsia" w:ascii="仿宋" w:hAnsi="仿宋" w:eastAsia="仿宋" w:cs="Times New Roman"/>
          <w:sz w:val="32"/>
          <w:szCs w:val="32"/>
        </w:rPr>
        <w:t>本科生</w:t>
      </w:r>
      <w:r>
        <w:rPr>
          <w:rFonts w:ascii="仿宋" w:hAnsi="仿宋" w:eastAsia="仿宋" w:cs="Times New Roman"/>
          <w:sz w:val="32"/>
          <w:szCs w:val="32"/>
        </w:rPr>
        <w:t>缓补考工作（2019-2020学年度秋季学期期末考试的缓补考）。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2.开学第</w:t>
      </w:r>
      <w:r>
        <w:rPr>
          <w:rFonts w:hint="eastAsia" w:ascii="仿宋" w:hAnsi="仿宋" w:eastAsia="仿宋" w:cs="Times New Roman"/>
          <w:sz w:val="32"/>
          <w:szCs w:val="32"/>
        </w:rPr>
        <w:t>2</w:t>
      </w:r>
      <w:r>
        <w:rPr>
          <w:rFonts w:ascii="仿宋" w:hAnsi="仿宋" w:eastAsia="仿宋" w:cs="Times New Roman"/>
          <w:sz w:val="32"/>
          <w:szCs w:val="32"/>
        </w:rPr>
        <w:t>周，2018级、2019级</w:t>
      </w:r>
      <w:r>
        <w:rPr>
          <w:rFonts w:hint="eastAsia" w:ascii="仿宋" w:hAnsi="仿宋" w:eastAsia="仿宋" w:cs="Times New Roman"/>
          <w:sz w:val="32"/>
          <w:szCs w:val="32"/>
        </w:rPr>
        <w:t>本科生</w:t>
      </w:r>
      <w:r>
        <w:rPr>
          <w:rFonts w:ascii="仿宋" w:hAnsi="仿宋" w:eastAsia="仿宋" w:cs="Times New Roman"/>
          <w:sz w:val="32"/>
          <w:szCs w:val="32"/>
        </w:rPr>
        <w:t>停课考试（2019-2020学年度春季学期的期末考试）；2016级（五年制）、2017级</w:t>
      </w:r>
      <w:r>
        <w:rPr>
          <w:rFonts w:hint="eastAsia" w:ascii="仿宋" w:hAnsi="仿宋" w:eastAsia="仿宋" w:cs="Times New Roman"/>
          <w:sz w:val="32"/>
          <w:szCs w:val="32"/>
        </w:rPr>
        <w:t>本科生</w:t>
      </w:r>
      <w:r>
        <w:rPr>
          <w:rFonts w:ascii="仿宋" w:hAnsi="仿宋" w:eastAsia="仿宋" w:cs="Times New Roman"/>
          <w:sz w:val="32"/>
          <w:szCs w:val="32"/>
        </w:rPr>
        <w:t>不停课，缓补考工作于本周同时进行。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3.开学第</w:t>
      </w:r>
      <w:r>
        <w:rPr>
          <w:rFonts w:hint="eastAsia" w:ascii="仿宋" w:hAnsi="仿宋" w:eastAsia="仿宋" w:cs="Times New Roman"/>
          <w:sz w:val="32"/>
          <w:szCs w:val="32"/>
        </w:rPr>
        <w:t>3</w:t>
      </w:r>
      <w:r>
        <w:rPr>
          <w:rFonts w:ascii="仿宋" w:hAnsi="仿宋" w:eastAsia="仿宋" w:cs="Times New Roman"/>
          <w:sz w:val="32"/>
          <w:szCs w:val="32"/>
        </w:rPr>
        <w:t>周，相关考试成绩</w:t>
      </w:r>
      <w:r>
        <w:rPr>
          <w:rFonts w:hint="eastAsia" w:ascii="仿宋" w:hAnsi="仿宋" w:eastAsia="仿宋" w:cs="Times New Roman"/>
          <w:sz w:val="32"/>
          <w:szCs w:val="32"/>
        </w:rPr>
        <w:t>录入教务</w:t>
      </w:r>
      <w:r>
        <w:rPr>
          <w:rFonts w:ascii="仿宋" w:hAnsi="仿宋" w:eastAsia="仿宋" w:cs="Times New Roman"/>
          <w:sz w:val="32"/>
          <w:szCs w:val="32"/>
        </w:rPr>
        <w:t>系统；2020级新生外语水平分级考试（9月26日）。</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4.开学第</w:t>
      </w:r>
      <w:r>
        <w:rPr>
          <w:rFonts w:hint="eastAsia" w:ascii="仿宋" w:hAnsi="仿宋" w:eastAsia="仿宋" w:cs="Times New Roman"/>
          <w:sz w:val="32"/>
          <w:szCs w:val="32"/>
        </w:rPr>
        <w:t>4</w:t>
      </w:r>
      <w:r>
        <w:rPr>
          <w:rFonts w:ascii="仿宋" w:hAnsi="仿宋" w:eastAsia="仿宋" w:cs="Times New Roman"/>
          <w:sz w:val="32"/>
          <w:szCs w:val="32"/>
        </w:rPr>
        <w:t>周，2018级、2019级</w:t>
      </w:r>
      <w:r>
        <w:rPr>
          <w:rFonts w:hint="eastAsia" w:ascii="仿宋" w:hAnsi="仿宋" w:eastAsia="仿宋" w:cs="Times New Roman"/>
          <w:sz w:val="32"/>
          <w:szCs w:val="32"/>
        </w:rPr>
        <w:t>本科</w:t>
      </w:r>
      <w:r>
        <w:rPr>
          <w:rFonts w:ascii="仿宋" w:hAnsi="仿宋" w:eastAsia="仿宋" w:cs="Times New Roman"/>
          <w:sz w:val="32"/>
          <w:szCs w:val="32"/>
        </w:rPr>
        <w:t>生2019-2020学年度春季学期期末考试的缓补考。</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五、课程教学</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1.课程教学原则上采取线上线下相结合的教学模式，以线下教学为主、线上教学为辅。</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2.采用线上教学方式时，要加强线上教学设计，充分利用各种优质教学资源，不断提升在线教学质量。</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3.要着力挖掘每门课程</w:t>
      </w:r>
      <w:r>
        <w:rPr>
          <w:rFonts w:hint="eastAsia" w:ascii="仿宋" w:hAnsi="仿宋" w:eastAsia="仿宋" w:cs="Times New Roman"/>
          <w:sz w:val="32"/>
          <w:szCs w:val="32"/>
        </w:rPr>
        <w:t>的</w:t>
      </w:r>
      <w:r>
        <w:rPr>
          <w:rFonts w:ascii="仿宋" w:hAnsi="仿宋" w:eastAsia="仿宋" w:cs="Times New Roman"/>
          <w:sz w:val="32"/>
          <w:szCs w:val="32"/>
        </w:rPr>
        <w:t>思政元素，充分融入课程教学，</w:t>
      </w:r>
      <w:r>
        <w:rPr>
          <w:rFonts w:hint="eastAsia" w:ascii="仿宋" w:hAnsi="仿宋" w:eastAsia="仿宋" w:cs="Times New Roman"/>
          <w:sz w:val="32"/>
          <w:szCs w:val="32"/>
        </w:rPr>
        <w:t>推进</w:t>
      </w:r>
      <w:r>
        <w:rPr>
          <w:rFonts w:ascii="仿宋" w:hAnsi="仿宋" w:eastAsia="仿宋" w:cs="Times New Roman"/>
          <w:sz w:val="32"/>
          <w:szCs w:val="32"/>
        </w:rPr>
        <w:t>课程思政</w:t>
      </w:r>
      <w:r>
        <w:rPr>
          <w:rFonts w:hint="eastAsia" w:ascii="仿宋" w:hAnsi="仿宋" w:eastAsia="仿宋" w:cs="Times New Roman"/>
          <w:sz w:val="32"/>
          <w:szCs w:val="32"/>
        </w:rPr>
        <w:t>建设，</w:t>
      </w:r>
      <w:r>
        <w:rPr>
          <w:rFonts w:ascii="仿宋" w:hAnsi="仿宋" w:eastAsia="仿宋" w:cs="Times New Roman"/>
          <w:sz w:val="32"/>
          <w:szCs w:val="32"/>
        </w:rPr>
        <w:t>落实立德树人根本任务。</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六、实习实践</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1.在确保做好安全防护的前提下，按教学执行计划开展学生实习实践活动，尽可能减少省内跨市的实习实践，原则上不得跨省组织。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2.实习实践工作原则上遵循属地管理原则，</w:t>
      </w:r>
      <w:r>
        <w:rPr>
          <w:rFonts w:hint="eastAsia" w:ascii="仿宋" w:hAnsi="仿宋" w:eastAsia="仿宋" w:cs="Times New Roman"/>
          <w:sz w:val="32"/>
          <w:szCs w:val="32"/>
        </w:rPr>
        <w:t>经</w:t>
      </w:r>
      <w:r>
        <w:rPr>
          <w:rFonts w:ascii="仿宋" w:hAnsi="仿宋" w:eastAsia="仿宋" w:cs="Times New Roman"/>
          <w:sz w:val="32"/>
          <w:szCs w:val="32"/>
        </w:rPr>
        <w:t>所属单位同意，</w:t>
      </w:r>
      <w:r>
        <w:rPr>
          <w:rFonts w:hint="eastAsia" w:ascii="仿宋" w:hAnsi="仿宋" w:eastAsia="仿宋" w:cs="Times New Roman"/>
          <w:sz w:val="32"/>
          <w:szCs w:val="32"/>
        </w:rPr>
        <w:t>方可</w:t>
      </w:r>
      <w:r>
        <w:rPr>
          <w:rFonts w:ascii="仿宋" w:hAnsi="仿宋" w:eastAsia="仿宋" w:cs="Times New Roman"/>
          <w:sz w:val="32"/>
          <w:szCs w:val="32"/>
        </w:rPr>
        <w:t>安排学生根据教学计划开展实习实践活动。</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七、转专业考试与录取</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1.申请转专业的学生须于9月1日返校。</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2.转专业考试安排在9月2-3日进行，笔试和面试均采用线下方式。</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3.录取成绩由学生高考成绩、笔试成绩和面试成绩组成，具体比例为：高考成绩占10%，笔试成绩占60%，面试成绩占30%（</w:t>
      </w:r>
      <w:r>
        <w:rPr>
          <w:rFonts w:hint="eastAsia" w:ascii="仿宋" w:hAnsi="仿宋" w:eastAsia="仿宋" w:cs="Times New Roman"/>
          <w:sz w:val="32"/>
          <w:szCs w:val="32"/>
        </w:rPr>
        <w:t>无</w:t>
      </w:r>
      <w:r>
        <w:rPr>
          <w:rFonts w:ascii="仿宋" w:hAnsi="仿宋" w:eastAsia="仿宋" w:cs="Times New Roman"/>
          <w:sz w:val="32"/>
          <w:szCs w:val="32"/>
        </w:rPr>
        <w:t>笔试要求的专业，高考成绩占30%，面试成绩占70%）。</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4.录取名单公示期结束后，学生</w:t>
      </w:r>
      <w:r>
        <w:rPr>
          <w:rFonts w:hint="eastAsia" w:ascii="仿宋" w:hAnsi="仿宋" w:eastAsia="仿宋" w:cs="Times New Roman"/>
          <w:sz w:val="32"/>
          <w:szCs w:val="32"/>
        </w:rPr>
        <w:t>须于</w:t>
      </w:r>
      <w:r>
        <w:rPr>
          <w:rFonts w:ascii="仿宋" w:hAnsi="仿宋" w:eastAsia="仿宋" w:cs="Times New Roman"/>
          <w:sz w:val="32"/>
          <w:szCs w:val="32"/>
        </w:rPr>
        <w:t>9月10</w:t>
      </w:r>
      <w:r>
        <w:rPr>
          <w:rFonts w:hint="eastAsia" w:ascii="仿宋" w:hAnsi="仿宋" w:eastAsia="仿宋" w:cs="Times New Roman"/>
          <w:sz w:val="32"/>
          <w:szCs w:val="32"/>
          <w:lang w:val="en-US" w:eastAsia="zh-CN"/>
        </w:rPr>
        <w:t>日</w:t>
      </w:r>
      <w:r>
        <w:rPr>
          <w:rFonts w:ascii="仿宋" w:hAnsi="仿宋" w:eastAsia="仿宋" w:cs="Times New Roman"/>
          <w:sz w:val="32"/>
          <w:szCs w:val="32"/>
        </w:rPr>
        <w:t>前</w:t>
      </w:r>
      <w:r>
        <w:rPr>
          <w:rFonts w:hint="eastAsia" w:ascii="仿宋" w:hAnsi="仿宋" w:eastAsia="仿宋" w:cs="Times New Roman"/>
          <w:sz w:val="32"/>
          <w:szCs w:val="32"/>
        </w:rPr>
        <w:t>登陆</w:t>
      </w:r>
      <w:r>
        <w:rPr>
          <w:rFonts w:ascii="仿宋" w:hAnsi="仿宋" w:eastAsia="仿宋" w:cs="Times New Roman"/>
          <w:sz w:val="32"/>
          <w:szCs w:val="32"/>
        </w:rPr>
        <w:t>综合教务系统提交学籍异动申请，转入新专业学习。</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八、其他</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1.各教学单位要认真做好2020-2021学年度秋季学期开学前相关准备工作，仔细核实秋季学期教学执行计划。</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2.对于因所处地域情况和身体健康状况等原因暂缓返校或返校隔离的学生，各教学单位要充分做好相关教学预案，确保学生</w:t>
      </w:r>
      <w:r>
        <w:rPr>
          <w:rFonts w:hint="eastAsia" w:ascii="仿宋" w:hAnsi="仿宋" w:eastAsia="仿宋" w:cs="Times New Roman"/>
          <w:sz w:val="32"/>
          <w:szCs w:val="32"/>
        </w:rPr>
        <w:t>“</w:t>
      </w:r>
      <w:r>
        <w:rPr>
          <w:rFonts w:ascii="仿宋" w:hAnsi="仿宋" w:eastAsia="仿宋" w:cs="Times New Roman"/>
          <w:sz w:val="32"/>
          <w:szCs w:val="32"/>
        </w:rPr>
        <w:t>一个都不掉队</w:t>
      </w:r>
      <w:r>
        <w:rPr>
          <w:rFonts w:hint="eastAsia" w:ascii="仿宋" w:hAnsi="仿宋" w:eastAsia="仿宋" w:cs="Times New Roman"/>
          <w:sz w:val="32"/>
          <w:szCs w:val="32"/>
        </w:rPr>
        <w:t>”</w:t>
      </w:r>
      <w:r>
        <w:rPr>
          <w:rFonts w:ascii="仿宋" w:hAnsi="仿宋" w:eastAsia="仿宋" w:cs="Times New Roman"/>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3D6E"/>
    <w:rsid w:val="00107F10"/>
    <w:rsid w:val="001754E6"/>
    <w:rsid w:val="00195E99"/>
    <w:rsid w:val="00200AFD"/>
    <w:rsid w:val="002422D6"/>
    <w:rsid w:val="00243C8B"/>
    <w:rsid w:val="00270435"/>
    <w:rsid w:val="002F3B4D"/>
    <w:rsid w:val="00320FE2"/>
    <w:rsid w:val="003377D5"/>
    <w:rsid w:val="003449F4"/>
    <w:rsid w:val="003837A0"/>
    <w:rsid w:val="003F34E6"/>
    <w:rsid w:val="00515F58"/>
    <w:rsid w:val="005329F0"/>
    <w:rsid w:val="00553AA5"/>
    <w:rsid w:val="00591AAC"/>
    <w:rsid w:val="005C4A37"/>
    <w:rsid w:val="00675F6F"/>
    <w:rsid w:val="006B4E30"/>
    <w:rsid w:val="006C587E"/>
    <w:rsid w:val="00755A18"/>
    <w:rsid w:val="00767D98"/>
    <w:rsid w:val="00770935"/>
    <w:rsid w:val="007F1B1C"/>
    <w:rsid w:val="00887AAE"/>
    <w:rsid w:val="0093347D"/>
    <w:rsid w:val="009514DD"/>
    <w:rsid w:val="009E31A3"/>
    <w:rsid w:val="00A0557A"/>
    <w:rsid w:val="00AC57A7"/>
    <w:rsid w:val="00AC5B8A"/>
    <w:rsid w:val="00B072D6"/>
    <w:rsid w:val="00C60449"/>
    <w:rsid w:val="00CA0806"/>
    <w:rsid w:val="00D2256C"/>
    <w:rsid w:val="00D52564"/>
    <w:rsid w:val="00DE48A6"/>
    <w:rsid w:val="00E03D6E"/>
    <w:rsid w:val="00E359FE"/>
    <w:rsid w:val="00E35A3F"/>
    <w:rsid w:val="00ED0296"/>
    <w:rsid w:val="00EF0437"/>
    <w:rsid w:val="00F33B50"/>
    <w:rsid w:val="00F62725"/>
    <w:rsid w:val="00F64D1F"/>
    <w:rsid w:val="22D77773"/>
    <w:rsid w:val="26DB6E88"/>
    <w:rsid w:val="3866453A"/>
    <w:rsid w:val="50D74C22"/>
    <w:rsid w:val="79DC4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179</Words>
  <Characters>1026</Characters>
  <Lines>8</Lines>
  <Paragraphs>2</Paragraphs>
  <TotalTime>153</TotalTime>
  <ScaleCrop>false</ScaleCrop>
  <LinksUpToDate>false</LinksUpToDate>
  <CharactersWithSpaces>1203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2020-08-11T23:05:00Z</dcterms:created>
  <dc:creator>freeuser</dc:creator>
  <cp:lastModifiedBy>徐瑾</cp:lastModifiedBy>
  <dcterms:modified xsi:type="dcterms:W3CDTF">2020-08-19T03:18:13Z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