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" name="图片 1" descr="H:\C.Y.L\团委PNG\江苏师范大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.Y.L\团委PNG\江苏师范大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-0.9pt;height:38.3pt;width:233.75pt;mso-position-horizontal-relative:margin;z-index:251660288;mso-width-relative:page;mso-height-relative:page;" filled="f" stroked="f" coordsize="21600,21600" o:gfxdata="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GkP/2gAAAAkBAAAPAAAAAAAAAAEAIAAA&#10;ACIAAABkcnMvZG93bnJldi54bWxQSwECFAAUAAAACACHTuJAtprOn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-248285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2" name="图片 2" descr="H:\C.Y.L\团委PNG\江苏师范大学标志定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C.Y.L\团委PNG\江苏师范大学标志定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jc w:val="center"/>
        <w:rPr>
          <w:rFonts w:ascii="黑体" w:eastAsia="黑体"/>
          <w:color w:val="002060"/>
          <w:sz w:val="72"/>
          <w:szCs w:val="72"/>
        </w:rPr>
      </w:pPr>
      <w:r>
        <w:rPr>
          <w:rFonts w:ascii="黑体" w:eastAsia="黑体"/>
          <w:b/>
          <w:color w:val="002060"/>
          <w:sz w:val="72"/>
          <w:szCs w:val="72"/>
        </w:rPr>
        <w:t>2</w:t>
      </w:r>
      <w:r>
        <w:rPr>
          <w:rFonts w:hint="eastAsia" w:ascii="黑体" w:eastAsia="黑体"/>
          <w:b/>
          <w:color w:val="002060"/>
          <w:sz w:val="72"/>
          <w:szCs w:val="72"/>
        </w:rPr>
        <w:t>0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21</w:t>
      </w:r>
      <w:r>
        <w:rPr>
          <w:rFonts w:hint="eastAsia" w:ascii="黑体" w:eastAsia="黑体"/>
          <w:b/>
          <w:color w:val="002060"/>
          <w:sz w:val="72"/>
          <w:szCs w:val="72"/>
        </w:rPr>
        <w:t>年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教育</w:t>
      </w:r>
      <w:r>
        <w:rPr>
          <w:rFonts w:hint="eastAsia" w:ascii="黑体" w:eastAsia="黑体"/>
          <w:b/>
          <w:color w:val="002060"/>
          <w:sz w:val="72"/>
          <w:szCs w:val="72"/>
        </w:rPr>
        <w:t>硕士学位论文答辩日程</w:t>
      </w:r>
    </w:p>
    <w:p>
      <w:pPr>
        <w:spacing w:line="360" w:lineRule="auto"/>
        <w:ind w:firstLine="2233" w:firstLineChars="695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年5月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b/>
          <w:sz w:val="32"/>
          <w:szCs w:val="32"/>
        </w:rPr>
        <w:t>日（周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）下午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14</w:t>
      </w:r>
      <w:r>
        <w:rPr>
          <w:rFonts w:hint="eastAsia" w:ascii="宋体" w:hAnsi="宋体"/>
          <w:b/>
          <w:sz w:val="32"/>
          <w:szCs w:val="32"/>
        </w:rPr>
        <w:t>: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0          答辩地点：静远楼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1508</w:t>
      </w:r>
    </w:p>
    <w:tbl>
      <w:tblPr>
        <w:tblStyle w:val="4"/>
        <w:tblW w:w="1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27"/>
        <w:gridCol w:w="7004"/>
        <w:gridCol w:w="1437"/>
        <w:gridCol w:w="2453"/>
        <w:gridCol w:w="1347"/>
        <w:gridCol w:w="232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答辩人</w:t>
            </w:r>
          </w:p>
        </w:tc>
        <w:tc>
          <w:tcPr>
            <w:tcW w:w="70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论文题目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主席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秘书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导师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学科教学（数学）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陶四玲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基于“5E教学模式”的初中数学核心概念的教学策略研究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顾继玲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教  授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倪科技 特级教师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苏简兵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刘笑颖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</w:rPr>
              <w:t>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蒋永泉 副教授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刘聪颖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王广瓦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杜宪刚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李解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生成式的高中数学概念教学研究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黄晓学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刘永康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段超晨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UbD理论下的高中平面向量教学设计研究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王广瓦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李桂强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杜欣颖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"三会"视角下的初中数学定理的教学设计研究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黄晓学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张兴朝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伍书锋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基于数学抽象的高中生数学问题提出能力的培养策略研究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吕中学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张廷亮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肖苏丽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基于舍费尔德解题思想的高中数列问题求解教学策略研究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黄晓学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张兴朝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韩英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高中数学单元的教学策略构建与实践研究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黄晓学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曾宪安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赵静一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初中数学课堂教学过渡语的设计研究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黄晓学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李桂强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蒋剑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初中数学深度教学系统指导的探索与实践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贾志刚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刘永康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顾嘉莉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基于数学史的定理教学研究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5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张超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张兴朝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20160" w:h="12240" w:orient="landscape"/>
      <w:pgMar w:top="85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6A86"/>
    <w:rsid w:val="00032A38"/>
    <w:rsid w:val="00102906"/>
    <w:rsid w:val="0010566F"/>
    <w:rsid w:val="0014092F"/>
    <w:rsid w:val="002662F8"/>
    <w:rsid w:val="002C6650"/>
    <w:rsid w:val="002D37E7"/>
    <w:rsid w:val="002E11AE"/>
    <w:rsid w:val="002E63AD"/>
    <w:rsid w:val="002E6664"/>
    <w:rsid w:val="00393353"/>
    <w:rsid w:val="003A0F89"/>
    <w:rsid w:val="00417196"/>
    <w:rsid w:val="004662B2"/>
    <w:rsid w:val="004A161D"/>
    <w:rsid w:val="004B7172"/>
    <w:rsid w:val="00527481"/>
    <w:rsid w:val="00552643"/>
    <w:rsid w:val="005A68F6"/>
    <w:rsid w:val="005B02EE"/>
    <w:rsid w:val="005D5659"/>
    <w:rsid w:val="005F1EDC"/>
    <w:rsid w:val="00604798"/>
    <w:rsid w:val="0064564E"/>
    <w:rsid w:val="00673753"/>
    <w:rsid w:val="006C0B74"/>
    <w:rsid w:val="006D13D0"/>
    <w:rsid w:val="007106FE"/>
    <w:rsid w:val="007552D3"/>
    <w:rsid w:val="007C5E03"/>
    <w:rsid w:val="007F6783"/>
    <w:rsid w:val="0089400F"/>
    <w:rsid w:val="008B5CF0"/>
    <w:rsid w:val="008E029C"/>
    <w:rsid w:val="0097186A"/>
    <w:rsid w:val="0098592E"/>
    <w:rsid w:val="009B31D6"/>
    <w:rsid w:val="009C1EB0"/>
    <w:rsid w:val="009C37DF"/>
    <w:rsid w:val="00A33309"/>
    <w:rsid w:val="00A3645A"/>
    <w:rsid w:val="00A56D70"/>
    <w:rsid w:val="00AA7312"/>
    <w:rsid w:val="00B1446F"/>
    <w:rsid w:val="00B23B43"/>
    <w:rsid w:val="00B521D4"/>
    <w:rsid w:val="00BA743E"/>
    <w:rsid w:val="00BF446D"/>
    <w:rsid w:val="00C15332"/>
    <w:rsid w:val="00C707E1"/>
    <w:rsid w:val="00C82F0C"/>
    <w:rsid w:val="00D85644"/>
    <w:rsid w:val="00D941BB"/>
    <w:rsid w:val="00E179B2"/>
    <w:rsid w:val="00E17CD4"/>
    <w:rsid w:val="00E332CE"/>
    <w:rsid w:val="00F270A9"/>
    <w:rsid w:val="00F32585"/>
    <w:rsid w:val="00F329FD"/>
    <w:rsid w:val="018C552E"/>
    <w:rsid w:val="02814F8C"/>
    <w:rsid w:val="038607DF"/>
    <w:rsid w:val="03FD1BF5"/>
    <w:rsid w:val="04CD439D"/>
    <w:rsid w:val="066456A6"/>
    <w:rsid w:val="08221E07"/>
    <w:rsid w:val="0A052B9F"/>
    <w:rsid w:val="0C56623A"/>
    <w:rsid w:val="12FB537F"/>
    <w:rsid w:val="14E32367"/>
    <w:rsid w:val="17042247"/>
    <w:rsid w:val="19ED54DA"/>
    <w:rsid w:val="20AE1005"/>
    <w:rsid w:val="210234B1"/>
    <w:rsid w:val="222B5429"/>
    <w:rsid w:val="222F5FF5"/>
    <w:rsid w:val="23910AD9"/>
    <w:rsid w:val="239E4901"/>
    <w:rsid w:val="25434239"/>
    <w:rsid w:val="275C163F"/>
    <w:rsid w:val="2D514222"/>
    <w:rsid w:val="2D8D498E"/>
    <w:rsid w:val="2E28329B"/>
    <w:rsid w:val="2F6F7D1A"/>
    <w:rsid w:val="2FAA7FBA"/>
    <w:rsid w:val="30731CEF"/>
    <w:rsid w:val="355A2ADA"/>
    <w:rsid w:val="35B84A4E"/>
    <w:rsid w:val="37513DB0"/>
    <w:rsid w:val="3771202D"/>
    <w:rsid w:val="38BB2D60"/>
    <w:rsid w:val="392C184B"/>
    <w:rsid w:val="40656424"/>
    <w:rsid w:val="42186F07"/>
    <w:rsid w:val="421B317A"/>
    <w:rsid w:val="4291512D"/>
    <w:rsid w:val="443562DB"/>
    <w:rsid w:val="469529A4"/>
    <w:rsid w:val="48BD12E0"/>
    <w:rsid w:val="55970D27"/>
    <w:rsid w:val="55C87F99"/>
    <w:rsid w:val="55FE390A"/>
    <w:rsid w:val="56E33E35"/>
    <w:rsid w:val="56F4731E"/>
    <w:rsid w:val="598D2B93"/>
    <w:rsid w:val="5AAE43B6"/>
    <w:rsid w:val="5F622575"/>
    <w:rsid w:val="606E1584"/>
    <w:rsid w:val="62223A9A"/>
    <w:rsid w:val="69897D00"/>
    <w:rsid w:val="69F850D5"/>
    <w:rsid w:val="6C712B30"/>
    <w:rsid w:val="6FA5051B"/>
    <w:rsid w:val="701012A8"/>
    <w:rsid w:val="71995DCF"/>
    <w:rsid w:val="73C466F0"/>
    <w:rsid w:val="74060510"/>
    <w:rsid w:val="74195D42"/>
    <w:rsid w:val="76C2741B"/>
    <w:rsid w:val="77597421"/>
    <w:rsid w:val="779D6293"/>
    <w:rsid w:val="7B35517D"/>
    <w:rsid w:val="7BB5491E"/>
    <w:rsid w:val="7E635335"/>
    <w:rsid w:val="7F0616A5"/>
    <w:rsid w:val="7F9A5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417</Characters>
  <Lines>3</Lines>
  <Paragraphs>1</Paragraphs>
  <TotalTime>1</TotalTime>
  <ScaleCrop>false</ScaleCrop>
  <LinksUpToDate>false</LinksUpToDate>
  <CharactersWithSpaces>489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2018-05-14T10:10:00Z</dcterms:created>
  <dc:creator>微软用户</dc:creator>
  <cp:lastModifiedBy>lynn蔚</cp:lastModifiedBy>
  <dcterms:modified xsi:type="dcterms:W3CDTF">2021-05-17T09:59:17Z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