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62" w:rsidRDefault="001205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2E3AD9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0E4362" w:rsidRDefault="0085659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江苏师范大学</w:t>
      </w:r>
      <w:bookmarkStart w:id="0" w:name="_GoBack"/>
      <w:bookmarkEnd w:id="0"/>
      <w:r w:rsidR="00120560">
        <w:rPr>
          <w:rFonts w:ascii="华文中宋" w:eastAsia="华文中宋" w:hAnsi="华文中宋" w:hint="eastAsia"/>
          <w:b/>
          <w:bCs/>
          <w:sz w:val="36"/>
          <w:szCs w:val="36"/>
        </w:rPr>
        <w:t>优秀</w:t>
      </w:r>
      <w:r w:rsidR="00C639AE">
        <w:rPr>
          <w:rFonts w:ascii="华文中宋" w:eastAsia="华文中宋" w:hAnsi="华文中宋" w:hint="eastAsia"/>
          <w:b/>
          <w:bCs/>
          <w:sz w:val="36"/>
          <w:szCs w:val="36"/>
        </w:rPr>
        <w:t>学术</w:t>
      </w:r>
      <w:r w:rsidR="00120560">
        <w:rPr>
          <w:rFonts w:ascii="华文中宋" w:eastAsia="华文中宋" w:hAnsi="华文中宋" w:hint="eastAsia"/>
          <w:b/>
          <w:bCs/>
          <w:sz w:val="36"/>
          <w:szCs w:val="36"/>
        </w:rPr>
        <w:t>博士硕士学位论文评选推荐汇总表</w:t>
      </w:r>
    </w:p>
    <w:p w:rsidR="000E4362" w:rsidRDefault="00120560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学院名称（盖章）：</w:t>
      </w:r>
      <w:r>
        <w:rPr>
          <w:rFonts w:ascii="Calibri" w:hAnsi="Calibri" w:hint="eastAsia"/>
          <w:szCs w:val="22"/>
        </w:rPr>
        <w:t xml:space="preserve">          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分管领导：</w:t>
      </w:r>
      <w:r>
        <w:rPr>
          <w:rFonts w:hint="eastAsia"/>
          <w:sz w:val="24"/>
        </w:rPr>
        <w:t xml:space="preserve">                 </w:t>
      </w:r>
      <w:r w:rsidR="001240A9">
        <w:rPr>
          <w:rFonts w:hint="eastAsia"/>
          <w:sz w:val="24"/>
        </w:rPr>
        <w:t>院学位分委员会</w:t>
      </w:r>
      <w:r>
        <w:rPr>
          <w:rFonts w:hint="eastAsia"/>
          <w:sz w:val="24"/>
        </w:rPr>
        <w:t>主席：</w:t>
      </w:r>
    </w:p>
    <w:tbl>
      <w:tblPr>
        <w:tblW w:w="15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899"/>
        <w:gridCol w:w="889"/>
        <w:gridCol w:w="900"/>
        <w:gridCol w:w="720"/>
        <w:gridCol w:w="831"/>
        <w:gridCol w:w="1581"/>
        <w:gridCol w:w="936"/>
        <w:gridCol w:w="866"/>
        <w:gridCol w:w="2398"/>
        <w:gridCol w:w="1048"/>
        <w:gridCol w:w="3834"/>
      </w:tblGrid>
      <w:tr w:rsidR="000E4362" w:rsidTr="001F2D9A">
        <w:trPr>
          <w:trHeight w:val="629"/>
          <w:jc w:val="center"/>
        </w:trPr>
        <w:tc>
          <w:tcPr>
            <w:tcW w:w="397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899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 w:rsidR="001F2D9A">
              <w:rPr>
                <w:rFonts w:ascii="宋体" w:hAnsi="宋体" w:hint="eastAsia"/>
                <w:b/>
                <w:szCs w:val="21"/>
              </w:rPr>
              <w:t>科门类</w:t>
            </w:r>
          </w:p>
        </w:tc>
        <w:tc>
          <w:tcPr>
            <w:tcW w:w="889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一级学科代码及名称</w:t>
            </w:r>
          </w:p>
        </w:tc>
        <w:tc>
          <w:tcPr>
            <w:tcW w:w="900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二级学科代码及名称</w:t>
            </w:r>
          </w:p>
        </w:tc>
        <w:tc>
          <w:tcPr>
            <w:tcW w:w="720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学生类别</w:t>
            </w:r>
          </w:p>
        </w:tc>
        <w:tc>
          <w:tcPr>
            <w:tcW w:w="831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81" w:type="dxa"/>
            <w:vAlign w:val="center"/>
          </w:tcPr>
          <w:p w:rsidR="000E4362" w:rsidRDefault="00120560" w:rsidP="001F2D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936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论文盲审分数</w:t>
            </w:r>
          </w:p>
        </w:tc>
        <w:tc>
          <w:tcPr>
            <w:tcW w:w="866" w:type="dxa"/>
            <w:vAlign w:val="center"/>
          </w:tcPr>
          <w:p w:rsidR="000E4362" w:rsidRDefault="001F2D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专家评审分数</w:t>
            </w:r>
          </w:p>
        </w:tc>
        <w:tc>
          <w:tcPr>
            <w:tcW w:w="2398" w:type="dxa"/>
            <w:vAlign w:val="center"/>
          </w:tcPr>
          <w:p w:rsidR="000E4362" w:rsidRDefault="001F2D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048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学位授予日期</w:t>
            </w:r>
          </w:p>
        </w:tc>
        <w:tc>
          <w:tcPr>
            <w:tcW w:w="3834" w:type="dxa"/>
            <w:vAlign w:val="center"/>
          </w:tcPr>
          <w:p w:rsidR="000E4362" w:rsidRDefault="001205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在读期间代表性科研成果（实践成果）限填三项</w:t>
            </w:r>
          </w:p>
        </w:tc>
      </w:tr>
      <w:tr w:rsidR="000E4362" w:rsidTr="001F2D9A">
        <w:trPr>
          <w:trHeight w:val="307"/>
          <w:jc w:val="center"/>
        </w:trPr>
        <w:tc>
          <w:tcPr>
            <w:tcW w:w="397" w:type="dxa"/>
            <w:vAlign w:val="center"/>
          </w:tcPr>
          <w:p w:rsidR="000E4362" w:rsidRPr="007858FA" w:rsidRDefault="00120560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89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362" w:rsidRPr="007858FA" w:rsidRDefault="00120560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83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0E4362" w:rsidRPr="007858FA" w:rsidRDefault="001F2D9A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cs="宋体" w:hint="eastAsia"/>
                <w:i/>
                <w:color w:val="FF0000"/>
                <w:kern w:val="0"/>
                <w:sz w:val="18"/>
                <w:szCs w:val="18"/>
              </w:rPr>
              <w:t>A85/A85/B80</w:t>
            </w:r>
          </w:p>
        </w:tc>
        <w:tc>
          <w:tcPr>
            <w:tcW w:w="866" w:type="dxa"/>
            <w:vAlign w:val="center"/>
          </w:tcPr>
          <w:p w:rsidR="000E4362" w:rsidRPr="007858FA" w:rsidRDefault="001F2D9A" w:rsidP="001F2D9A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cs="宋体" w:hint="eastAsia"/>
                <w:i/>
                <w:color w:val="FF0000"/>
                <w:kern w:val="0"/>
                <w:sz w:val="18"/>
                <w:szCs w:val="18"/>
              </w:rPr>
              <w:t>85/85/80</w:t>
            </w:r>
          </w:p>
        </w:tc>
        <w:tc>
          <w:tcPr>
            <w:tcW w:w="2398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E4362" w:rsidRPr="007858FA" w:rsidRDefault="000E4362" w:rsidP="00431CD8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Align w:val="center"/>
          </w:tcPr>
          <w:p w:rsidR="000E4362" w:rsidRPr="007858FA" w:rsidRDefault="00120560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（示例一）张三</w:t>
            </w:r>
            <w:r w:rsidRPr="007858FA">
              <w:rPr>
                <w:rFonts w:ascii="宋体" w:hAnsi="宋体" w:cs="宋体" w:hint="eastAsia"/>
                <w:i/>
                <w:color w:val="FF0000"/>
                <w:sz w:val="15"/>
                <w:szCs w:val="15"/>
              </w:rPr>
              <w:t>（通讯作者）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，三维目标识别算法研究，激光技术，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1356-1523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12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（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5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）：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34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－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38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 xml:space="preserve"> 2008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。（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SCI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收录）</w:t>
            </w:r>
          </w:p>
        </w:tc>
      </w:tr>
      <w:tr w:rsidR="000E4362" w:rsidTr="001F2D9A">
        <w:trPr>
          <w:trHeight w:val="322"/>
          <w:jc w:val="center"/>
        </w:trPr>
        <w:tc>
          <w:tcPr>
            <w:tcW w:w="397" w:type="dxa"/>
            <w:vAlign w:val="center"/>
          </w:tcPr>
          <w:p w:rsidR="000E4362" w:rsidRPr="007858FA" w:rsidRDefault="00120560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362" w:rsidRPr="007858FA" w:rsidRDefault="00120560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83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E4362" w:rsidRPr="007858FA" w:rsidRDefault="000E4362" w:rsidP="003033CE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Align w:val="center"/>
          </w:tcPr>
          <w:p w:rsidR="000E4362" w:rsidRPr="007858FA" w:rsidRDefault="00120560">
            <w:pPr>
              <w:spacing w:line="276" w:lineRule="auto"/>
              <w:jc w:val="left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（示例二）张三，李四，语法语境下汉语名动分离的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ERP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研究，心理学报，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40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（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）：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671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—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680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，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2008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。（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CSSCI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收录，</w:t>
            </w:r>
            <w:r w:rsidR="000D5FFB" w:rsidRPr="007858FA">
              <w:rPr>
                <w:rFonts w:hint="eastAsia"/>
                <w:i/>
                <w:color w:val="FF0000"/>
                <w:sz w:val="18"/>
                <w:szCs w:val="18"/>
              </w:rPr>
              <w:t>A</w:t>
            </w:r>
            <w:r w:rsidR="000D5FFB" w:rsidRPr="007858FA">
              <w:rPr>
                <w:rFonts w:hint="eastAsia"/>
                <w:i/>
                <w:color w:val="FF0000"/>
                <w:sz w:val="18"/>
                <w:szCs w:val="18"/>
              </w:rPr>
              <w:t>类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期刊）</w:t>
            </w:r>
          </w:p>
        </w:tc>
      </w:tr>
      <w:tr w:rsidR="000E4362" w:rsidTr="001F2D9A">
        <w:trPr>
          <w:trHeight w:val="322"/>
          <w:jc w:val="center"/>
        </w:trPr>
        <w:tc>
          <w:tcPr>
            <w:tcW w:w="397" w:type="dxa"/>
            <w:vAlign w:val="center"/>
          </w:tcPr>
          <w:p w:rsidR="000E4362" w:rsidRPr="007858FA" w:rsidRDefault="000E436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0E4362" w:rsidTr="001F2D9A">
        <w:trPr>
          <w:trHeight w:val="322"/>
          <w:jc w:val="center"/>
        </w:trPr>
        <w:tc>
          <w:tcPr>
            <w:tcW w:w="397" w:type="dxa"/>
            <w:vAlign w:val="center"/>
          </w:tcPr>
          <w:p w:rsidR="000E4362" w:rsidRPr="007858FA" w:rsidRDefault="00120560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89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362" w:rsidRPr="007858FA" w:rsidRDefault="00120560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学术学位硕士</w:t>
            </w:r>
          </w:p>
        </w:tc>
        <w:tc>
          <w:tcPr>
            <w:tcW w:w="83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E4362" w:rsidRPr="007858FA" w:rsidRDefault="000E4362" w:rsidP="003033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0E4362" w:rsidTr="001F2D9A">
        <w:trPr>
          <w:trHeight w:val="322"/>
          <w:jc w:val="center"/>
        </w:trPr>
        <w:tc>
          <w:tcPr>
            <w:tcW w:w="397" w:type="dxa"/>
            <w:vAlign w:val="center"/>
          </w:tcPr>
          <w:p w:rsidR="000E4362" w:rsidRPr="007858FA" w:rsidRDefault="00120560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89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362" w:rsidRPr="007858FA" w:rsidRDefault="000E436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362" w:rsidRPr="007858FA" w:rsidRDefault="00120560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学术学位硕士</w:t>
            </w:r>
          </w:p>
        </w:tc>
        <w:tc>
          <w:tcPr>
            <w:tcW w:w="83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0E4362" w:rsidRPr="007858FA" w:rsidRDefault="000E436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34" w:type="dxa"/>
            <w:vAlign w:val="center"/>
          </w:tcPr>
          <w:p w:rsidR="000E4362" w:rsidRPr="007858FA" w:rsidRDefault="000E43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0E4362" w:rsidRDefault="00120560" w:rsidP="000D5FFB">
      <w:r>
        <w:rPr>
          <w:rFonts w:ascii="Calibri" w:hAnsi="Calibri" w:hint="eastAsia"/>
          <w:szCs w:val="22"/>
        </w:rPr>
        <w:t>注：</w:t>
      </w:r>
      <w:r>
        <w:rPr>
          <w:rFonts w:ascii="Calibri" w:hAnsi="Calibri" w:hint="eastAsia"/>
          <w:szCs w:val="22"/>
        </w:rPr>
        <w:t>1.</w:t>
      </w:r>
      <w:r>
        <w:rPr>
          <w:rFonts w:hint="eastAsia"/>
        </w:rPr>
        <w:t>同</w:t>
      </w:r>
      <w:r w:rsidR="00431CD8">
        <w:rPr>
          <w:rFonts w:hint="eastAsia"/>
        </w:rPr>
        <w:t>类</w:t>
      </w:r>
      <w:r>
        <w:rPr>
          <w:rFonts w:hint="eastAsia"/>
        </w:rPr>
        <w:t>学位的序号顺序即学院的推荐排序。</w:t>
      </w:r>
      <w:r w:rsidR="00431CD8">
        <w:rPr>
          <w:rFonts w:hint="eastAsia"/>
        </w:rPr>
        <w:t>2</w:t>
      </w:r>
      <w:r>
        <w:rPr>
          <w:rFonts w:hint="eastAsia"/>
        </w:rPr>
        <w:t>.</w:t>
      </w:r>
      <w:r w:rsidR="000D5FFB" w:rsidRPr="000D5FFB">
        <w:rPr>
          <w:rFonts w:hint="eastAsia"/>
        </w:rPr>
        <w:t xml:space="preserve"> </w:t>
      </w:r>
      <w:r w:rsidR="000D5FFB" w:rsidRPr="000D5FFB">
        <w:t>研究生在攻读学位期间所发表的学术论文和其他研究成果</w:t>
      </w:r>
      <w:r w:rsidR="000D5FFB">
        <w:t>包括</w:t>
      </w:r>
      <w:r w:rsidR="000D5FFB">
        <w:rPr>
          <w:rFonts w:hint="eastAsia"/>
        </w:rPr>
        <w:t>高水平学术论文、专著或专利发明、新技术转让等，请按照学校学术期刊认定办法标注级别；</w:t>
      </w:r>
      <w:r>
        <w:rPr>
          <w:rFonts w:hint="eastAsia"/>
        </w:rPr>
        <w:t>实践成果特定专业学位硕士生填写，如研究报告、规划设计书、产品开发书等。</w:t>
      </w: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C639AE" w:rsidRDefault="00C639AE" w:rsidP="00C639A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江苏师范大学优秀专业硕士学位论文评选推荐汇总表</w:t>
      </w:r>
    </w:p>
    <w:p w:rsidR="00C639AE" w:rsidRDefault="00C639AE" w:rsidP="00C639AE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学院名称（盖章）：</w:t>
      </w:r>
      <w:r>
        <w:rPr>
          <w:rFonts w:ascii="Calibri" w:hAnsi="Calibri" w:hint="eastAsia"/>
          <w:szCs w:val="22"/>
        </w:rPr>
        <w:t xml:space="preserve">          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分管领导：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院学位分委员会主席：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903"/>
        <w:gridCol w:w="893"/>
        <w:gridCol w:w="904"/>
        <w:gridCol w:w="723"/>
        <w:gridCol w:w="835"/>
        <w:gridCol w:w="1588"/>
        <w:gridCol w:w="940"/>
        <w:gridCol w:w="870"/>
        <w:gridCol w:w="2409"/>
        <w:gridCol w:w="1052"/>
        <w:gridCol w:w="3851"/>
      </w:tblGrid>
      <w:tr w:rsidR="00C639AE" w:rsidTr="00C639AE">
        <w:trPr>
          <w:trHeight w:val="1460"/>
          <w:jc w:val="center"/>
        </w:trPr>
        <w:tc>
          <w:tcPr>
            <w:tcW w:w="398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90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学科门类</w:t>
            </w:r>
          </w:p>
        </w:tc>
        <w:tc>
          <w:tcPr>
            <w:tcW w:w="89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专业学位类别名称</w:t>
            </w:r>
          </w:p>
        </w:tc>
        <w:tc>
          <w:tcPr>
            <w:tcW w:w="904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专业学位领域名称</w:t>
            </w:r>
          </w:p>
        </w:tc>
        <w:tc>
          <w:tcPr>
            <w:tcW w:w="72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学生类别</w:t>
            </w:r>
          </w:p>
        </w:tc>
        <w:tc>
          <w:tcPr>
            <w:tcW w:w="835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88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（校内/校外）</w:t>
            </w:r>
          </w:p>
        </w:tc>
        <w:tc>
          <w:tcPr>
            <w:tcW w:w="940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论文盲审分数</w:t>
            </w:r>
          </w:p>
        </w:tc>
        <w:tc>
          <w:tcPr>
            <w:tcW w:w="870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专家评审分数</w:t>
            </w:r>
          </w:p>
        </w:tc>
        <w:tc>
          <w:tcPr>
            <w:tcW w:w="2409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052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学位授予日期</w:t>
            </w:r>
          </w:p>
        </w:tc>
        <w:tc>
          <w:tcPr>
            <w:tcW w:w="3851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在读期间代表性科研成果（实践成果）限填三项</w:t>
            </w:r>
          </w:p>
        </w:tc>
      </w:tr>
      <w:tr w:rsidR="00C639AE" w:rsidTr="00C639AE">
        <w:trPr>
          <w:trHeight w:val="713"/>
          <w:jc w:val="center"/>
        </w:trPr>
        <w:tc>
          <w:tcPr>
            <w:tcW w:w="398" w:type="dxa"/>
            <w:vAlign w:val="center"/>
          </w:tcPr>
          <w:p w:rsidR="00C639AE" w:rsidRPr="007858FA" w:rsidRDefault="00C639AE" w:rsidP="007A79F2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903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专业学位硕士</w:t>
            </w:r>
          </w:p>
        </w:tc>
        <w:tc>
          <w:tcPr>
            <w:tcW w:w="835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51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（示例一）张三</w:t>
            </w:r>
            <w:r w:rsidRPr="007858FA">
              <w:rPr>
                <w:rFonts w:ascii="宋体" w:hAnsi="宋体" w:cs="宋体" w:hint="eastAsia"/>
                <w:i/>
                <w:color w:val="FF0000"/>
                <w:sz w:val="15"/>
                <w:szCs w:val="15"/>
              </w:rPr>
              <w:t>（通讯作者）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，三维目标识别算法研究，激光技术，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1356-1523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12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（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5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）：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34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－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38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，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 xml:space="preserve"> 2008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。（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SCI</w:t>
            </w:r>
            <w:r w:rsidRPr="007858FA">
              <w:rPr>
                <w:rFonts w:hint="eastAsia"/>
                <w:i/>
                <w:color w:val="FF0000"/>
                <w:sz w:val="15"/>
                <w:szCs w:val="15"/>
              </w:rPr>
              <w:t>收录）</w:t>
            </w:r>
          </w:p>
        </w:tc>
      </w:tr>
      <w:tr w:rsidR="00C639AE" w:rsidTr="00C639AE">
        <w:trPr>
          <w:trHeight w:val="748"/>
          <w:jc w:val="center"/>
        </w:trPr>
        <w:tc>
          <w:tcPr>
            <w:tcW w:w="398" w:type="dxa"/>
            <w:vAlign w:val="center"/>
          </w:tcPr>
          <w:p w:rsidR="00C639AE" w:rsidRPr="007858FA" w:rsidRDefault="00C639AE" w:rsidP="007A79F2">
            <w:pPr>
              <w:jc w:val="center"/>
              <w:rPr>
                <w:rFonts w:ascii="宋体" w:hAnsi="宋体"/>
                <w:i/>
                <w:color w:val="FF000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903" w:type="dxa"/>
            <w:vAlign w:val="center"/>
          </w:tcPr>
          <w:p w:rsidR="00C639AE" w:rsidRPr="007858FA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C639AE" w:rsidRPr="007858FA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C639AE" w:rsidRPr="007858FA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ascii="宋体" w:hAnsi="宋体" w:hint="eastAsia"/>
                <w:i/>
                <w:color w:val="FF0000"/>
                <w:kern w:val="0"/>
                <w:sz w:val="18"/>
                <w:szCs w:val="18"/>
              </w:rPr>
              <w:t>专业学位硕士</w:t>
            </w:r>
          </w:p>
        </w:tc>
        <w:tc>
          <w:tcPr>
            <w:tcW w:w="835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639AE" w:rsidRPr="007858FA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C639AE" w:rsidRPr="007858FA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51" w:type="dxa"/>
            <w:vAlign w:val="center"/>
          </w:tcPr>
          <w:p w:rsidR="00C639AE" w:rsidRPr="007858FA" w:rsidRDefault="00C639AE" w:rsidP="007A79F2">
            <w:pPr>
              <w:spacing w:line="276" w:lineRule="auto"/>
              <w:jc w:val="left"/>
              <w:rPr>
                <w:rFonts w:ascii="宋体" w:hAnsi="宋体"/>
                <w:i/>
                <w:color w:val="FF0000"/>
                <w:kern w:val="0"/>
                <w:sz w:val="18"/>
                <w:szCs w:val="18"/>
              </w:rPr>
            </w:pP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（示例二）张三，李四，语法语境下汉语名动分离的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ERP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研究，心理学报，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40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（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）：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671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—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680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，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2008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。（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CSSCI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收录，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A</w:t>
            </w:r>
            <w:r w:rsidRPr="007858FA">
              <w:rPr>
                <w:rFonts w:hint="eastAsia"/>
                <w:i/>
                <w:color w:val="FF0000"/>
                <w:sz w:val="18"/>
                <w:szCs w:val="18"/>
              </w:rPr>
              <w:t>类期刊）</w:t>
            </w:r>
          </w:p>
        </w:tc>
      </w:tr>
      <w:tr w:rsidR="00C639AE" w:rsidTr="00C639AE">
        <w:trPr>
          <w:trHeight w:val="748"/>
          <w:jc w:val="center"/>
        </w:trPr>
        <w:tc>
          <w:tcPr>
            <w:tcW w:w="398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51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9AE" w:rsidTr="00C639AE">
        <w:trPr>
          <w:trHeight w:val="748"/>
          <w:jc w:val="center"/>
        </w:trPr>
        <w:tc>
          <w:tcPr>
            <w:tcW w:w="398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51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9AE" w:rsidTr="00C639AE">
        <w:trPr>
          <w:trHeight w:val="748"/>
          <w:jc w:val="center"/>
        </w:trPr>
        <w:tc>
          <w:tcPr>
            <w:tcW w:w="398" w:type="dxa"/>
            <w:vAlign w:val="center"/>
          </w:tcPr>
          <w:p w:rsidR="00C639AE" w:rsidRDefault="00C639AE" w:rsidP="007A79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639AE" w:rsidRDefault="00C639AE" w:rsidP="007A79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639AE" w:rsidRDefault="00C639AE" w:rsidP="007A79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51" w:type="dxa"/>
            <w:vAlign w:val="center"/>
          </w:tcPr>
          <w:p w:rsidR="00C639AE" w:rsidRDefault="00C639AE" w:rsidP="007A79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C639AE" w:rsidRDefault="00C639AE" w:rsidP="00C639AE">
      <w:r>
        <w:rPr>
          <w:rFonts w:ascii="Calibri" w:hAnsi="Calibri" w:hint="eastAsia"/>
          <w:szCs w:val="22"/>
        </w:rPr>
        <w:t>注：</w:t>
      </w:r>
      <w:r>
        <w:rPr>
          <w:rFonts w:ascii="Calibri" w:hAnsi="Calibri" w:hint="eastAsia"/>
          <w:szCs w:val="22"/>
        </w:rPr>
        <w:t>1.</w:t>
      </w:r>
      <w:r>
        <w:rPr>
          <w:rFonts w:hint="eastAsia"/>
        </w:rPr>
        <w:t>同类学位的序号顺序即学院的推荐排序。</w:t>
      </w:r>
      <w:r>
        <w:rPr>
          <w:rFonts w:hint="eastAsia"/>
        </w:rPr>
        <w:t>2.</w:t>
      </w:r>
      <w:r w:rsidRPr="000D5FFB">
        <w:rPr>
          <w:rFonts w:hint="eastAsia"/>
        </w:rPr>
        <w:t xml:space="preserve"> </w:t>
      </w:r>
      <w:r w:rsidRPr="000D5FFB">
        <w:t>研究生在攻读学位期间所发表的学术论文和其他研究成果</w:t>
      </w:r>
      <w:r>
        <w:t>包括</w:t>
      </w:r>
      <w:r>
        <w:rPr>
          <w:rFonts w:hint="eastAsia"/>
        </w:rPr>
        <w:t>高水平学术论文、专著或专利发明、新技术转让等，请按照学校学术期刊认定办法标注级别；实践成果特定专业学位硕士生填写，如研究报告、规划设计书、产品开发书等。</w:t>
      </w:r>
    </w:p>
    <w:p w:rsidR="00C639AE" w:rsidRDefault="00C639AE" w:rsidP="000D5FFB"/>
    <w:sectPr w:rsidR="00C639AE" w:rsidSect="000D4ABB">
      <w:pgSz w:w="16838" w:h="11906" w:orient="landscape"/>
      <w:pgMar w:top="567" w:right="850" w:bottom="850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3B" w:rsidRDefault="00E1093B" w:rsidP="002E3AD9">
      <w:r>
        <w:separator/>
      </w:r>
    </w:p>
  </w:endnote>
  <w:endnote w:type="continuationSeparator" w:id="0">
    <w:p w:rsidR="00E1093B" w:rsidRDefault="00E1093B" w:rsidP="002E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3B" w:rsidRDefault="00E1093B" w:rsidP="002E3AD9">
      <w:r>
        <w:separator/>
      </w:r>
    </w:p>
  </w:footnote>
  <w:footnote w:type="continuationSeparator" w:id="0">
    <w:p w:rsidR="00E1093B" w:rsidRDefault="00E1093B" w:rsidP="002E3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1E98"/>
    <w:multiLevelType w:val="singleLevel"/>
    <w:tmpl w:val="59081E9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E46063"/>
    <w:rsid w:val="00031152"/>
    <w:rsid w:val="000D4ABB"/>
    <w:rsid w:val="000D5FFB"/>
    <w:rsid w:val="000E4362"/>
    <w:rsid w:val="00120560"/>
    <w:rsid w:val="001240A9"/>
    <w:rsid w:val="001F2D9A"/>
    <w:rsid w:val="002E3AD9"/>
    <w:rsid w:val="003033CE"/>
    <w:rsid w:val="00387E83"/>
    <w:rsid w:val="00431CD8"/>
    <w:rsid w:val="00563CBD"/>
    <w:rsid w:val="00754ADB"/>
    <w:rsid w:val="007858FA"/>
    <w:rsid w:val="007D132A"/>
    <w:rsid w:val="0085659F"/>
    <w:rsid w:val="00920512"/>
    <w:rsid w:val="00A00039"/>
    <w:rsid w:val="00C639AE"/>
    <w:rsid w:val="00D47657"/>
    <w:rsid w:val="00E07962"/>
    <w:rsid w:val="00E1093B"/>
    <w:rsid w:val="00E17B7A"/>
    <w:rsid w:val="2CD11FAA"/>
    <w:rsid w:val="3CE4606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A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AD9"/>
    <w:rPr>
      <w:kern w:val="2"/>
      <w:sz w:val="18"/>
      <w:szCs w:val="18"/>
    </w:rPr>
  </w:style>
  <w:style w:type="paragraph" w:styleId="a4">
    <w:name w:val="footer"/>
    <w:basedOn w:val="a"/>
    <w:link w:val="Char0"/>
    <w:rsid w:val="002E3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A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王高峰</cp:lastModifiedBy>
  <cp:revision>11</cp:revision>
  <dcterms:created xsi:type="dcterms:W3CDTF">2019-05-28T06:38:00Z</dcterms:created>
  <dcterms:modified xsi:type="dcterms:W3CDTF">2019-05-28T10:49:00Z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