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E4" w:rsidRPr="00125171" w:rsidRDefault="004C6DE4" w:rsidP="00D877CC">
      <w:pPr>
        <w:pStyle w:val="textiii"/>
        <w:tabs>
          <w:tab w:val="center" w:pos="4153"/>
          <w:tab w:val="left" w:pos="7620"/>
        </w:tabs>
        <w:adjustRightInd w:val="0"/>
        <w:snapToGrid w:val="0"/>
        <w:spacing w:line="120" w:lineRule="atLeast"/>
        <w:jc w:val="center"/>
        <w:rPr>
          <w:rStyle w:val="Strong"/>
          <w:rFonts w:ascii="宋体" w:cs="宋体"/>
          <w:sz w:val="30"/>
          <w:szCs w:val="30"/>
        </w:rPr>
      </w:pPr>
      <w:r w:rsidRPr="00F03699">
        <w:rPr>
          <w:rStyle w:val="Strong"/>
          <w:rFonts w:ascii="宋体" w:hAnsi="宋体" w:cs="宋体" w:hint="eastAsia"/>
          <w:sz w:val="30"/>
          <w:szCs w:val="30"/>
        </w:rPr>
        <w:t>河南省濮阳市“省培计划（</w:t>
      </w:r>
      <w:r w:rsidRPr="00F03699">
        <w:rPr>
          <w:rStyle w:val="Strong"/>
          <w:rFonts w:ascii="宋体" w:hAnsi="宋体" w:cs="宋体"/>
          <w:sz w:val="30"/>
          <w:szCs w:val="30"/>
        </w:rPr>
        <w:t>2014</w:t>
      </w:r>
      <w:r w:rsidRPr="00F03699">
        <w:rPr>
          <w:rStyle w:val="Strong"/>
          <w:rFonts w:ascii="宋体" w:hAnsi="宋体" w:cs="宋体" w:hint="eastAsia"/>
          <w:sz w:val="30"/>
          <w:szCs w:val="30"/>
        </w:rPr>
        <w:t>）”地方</w:t>
      </w:r>
      <w:r w:rsidRPr="00125171">
        <w:rPr>
          <w:rStyle w:val="Strong"/>
          <w:rFonts w:ascii="宋体" w:hAnsi="宋体" w:cs="宋体" w:hint="eastAsia"/>
          <w:sz w:val="30"/>
          <w:szCs w:val="30"/>
        </w:rPr>
        <w:t>培训项目</w:t>
      </w:r>
    </w:p>
    <w:p w:rsidR="004C6DE4" w:rsidRDefault="004C6DE4" w:rsidP="00D877CC">
      <w:pPr>
        <w:pStyle w:val="textiii"/>
        <w:tabs>
          <w:tab w:val="center" w:pos="4153"/>
          <w:tab w:val="left" w:pos="7620"/>
        </w:tabs>
        <w:adjustRightInd w:val="0"/>
        <w:snapToGrid w:val="0"/>
        <w:spacing w:line="120" w:lineRule="atLeast"/>
        <w:jc w:val="center"/>
        <w:rPr>
          <w:rStyle w:val="Strong"/>
          <w:rFonts w:ascii="宋体" w:cs="宋体"/>
          <w:sz w:val="30"/>
          <w:szCs w:val="30"/>
        </w:rPr>
      </w:pPr>
      <w:r>
        <w:rPr>
          <w:rStyle w:val="Strong"/>
          <w:rFonts w:ascii="宋体" w:hAnsi="宋体" w:cs="宋体" w:hint="eastAsia"/>
          <w:sz w:val="30"/>
          <w:szCs w:val="30"/>
        </w:rPr>
        <w:t>江苏</w:t>
      </w:r>
      <w:r w:rsidRPr="00125171">
        <w:rPr>
          <w:rStyle w:val="Strong"/>
          <w:rFonts w:ascii="宋体" w:hAnsi="宋体" w:cs="宋体" w:hint="eastAsia"/>
          <w:sz w:val="30"/>
          <w:szCs w:val="30"/>
        </w:rPr>
        <w:t>师范</w:t>
      </w:r>
      <w:r>
        <w:rPr>
          <w:rStyle w:val="Strong"/>
          <w:rFonts w:ascii="宋体" w:hAnsi="宋体" w:cs="宋体" w:hint="eastAsia"/>
          <w:sz w:val="30"/>
          <w:szCs w:val="30"/>
        </w:rPr>
        <w:t>大学初中数学</w:t>
      </w:r>
      <w:r w:rsidRPr="00125171">
        <w:rPr>
          <w:rStyle w:val="Strong"/>
          <w:rFonts w:ascii="宋体" w:hAnsi="宋体" w:cs="宋体" w:hint="eastAsia"/>
          <w:sz w:val="30"/>
          <w:szCs w:val="30"/>
        </w:rPr>
        <w:t>培训班开班通知</w:t>
      </w:r>
    </w:p>
    <w:p w:rsidR="004C6DE4" w:rsidRPr="00574271" w:rsidRDefault="004C6DE4">
      <w:pPr>
        <w:pStyle w:val="textiii"/>
        <w:adjustRightInd w:val="0"/>
        <w:snapToGrid w:val="0"/>
        <w:spacing w:line="240" w:lineRule="atLeast"/>
        <w:ind w:firstLineChars="200" w:firstLine="480"/>
        <w:rPr>
          <w:rStyle w:val="Strong"/>
          <w:rFonts w:cs="宋体"/>
          <w:b w:val="0"/>
          <w:bCs/>
          <w:color w:val="auto"/>
          <w:sz w:val="24"/>
          <w:szCs w:val="24"/>
        </w:rPr>
      </w:pPr>
      <w:r w:rsidRPr="00574271">
        <w:rPr>
          <w:rStyle w:val="Strong"/>
          <w:rFonts w:cs="宋体"/>
          <w:b w:val="0"/>
          <w:bCs/>
          <w:color w:val="auto"/>
          <w:sz w:val="24"/>
          <w:szCs w:val="24"/>
          <w:u w:val="single"/>
        </w:rPr>
        <w:t xml:space="preserve">           </w:t>
      </w:r>
      <w:r>
        <w:rPr>
          <w:rStyle w:val="Strong"/>
          <w:rFonts w:cs="宋体" w:hint="eastAsia"/>
          <w:b w:val="0"/>
          <w:bCs/>
          <w:color w:val="auto"/>
          <w:sz w:val="24"/>
          <w:szCs w:val="24"/>
        </w:rPr>
        <w:t>老师</w:t>
      </w:r>
      <w:r w:rsidRPr="00574271">
        <w:rPr>
          <w:rStyle w:val="Strong"/>
          <w:rFonts w:cs="宋体" w:hint="eastAsia"/>
          <w:b w:val="0"/>
          <w:bCs/>
          <w:color w:val="auto"/>
          <w:sz w:val="24"/>
          <w:szCs w:val="24"/>
        </w:rPr>
        <w:t>：</w:t>
      </w:r>
      <w:r w:rsidRPr="00574271">
        <w:rPr>
          <w:rStyle w:val="Strong"/>
          <w:rFonts w:cs="宋体"/>
          <w:b w:val="0"/>
          <w:bCs/>
          <w:color w:val="auto"/>
          <w:sz w:val="24"/>
          <w:szCs w:val="24"/>
        </w:rPr>
        <w:t xml:space="preserve">                                                        </w:t>
      </w:r>
    </w:p>
    <w:p w:rsidR="004C6DE4" w:rsidRDefault="004C6DE4">
      <w:pPr>
        <w:pStyle w:val="textiii"/>
        <w:adjustRightInd w:val="0"/>
        <w:snapToGrid w:val="0"/>
        <w:spacing w:line="24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热忱欢迎您来江苏</w:t>
      </w:r>
      <w:r w:rsidRPr="00EB213E">
        <w:rPr>
          <w:rFonts w:hint="eastAsia"/>
          <w:sz w:val="24"/>
          <w:szCs w:val="24"/>
        </w:rPr>
        <w:t>师范大学参加</w:t>
      </w:r>
      <w:r>
        <w:rPr>
          <w:rFonts w:hint="eastAsia"/>
          <w:sz w:val="24"/>
          <w:szCs w:val="24"/>
        </w:rPr>
        <w:t>河南</w:t>
      </w:r>
      <w:r w:rsidRPr="00EB213E">
        <w:rPr>
          <w:rFonts w:hint="eastAsia"/>
          <w:sz w:val="24"/>
          <w:szCs w:val="24"/>
        </w:rPr>
        <w:t>省教育厅</w:t>
      </w:r>
      <w:r w:rsidRPr="00C06A31">
        <w:rPr>
          <w:sz w:val="24"/>
          <w:szCs w:val="24"/>
        </w:rPr>
        <w:t xml:space="preserve"> </w:t>
      </w:r>
      <w:r w:rsidRPr="00C06A31">
        <w:rPr>
          <w:rFonts w:hint="eastAsia"/>
          <w:sz w:val="24"/>
          <w:szCs w:val="24"/>
        </w:rPr>
        <w:t>“省培计划（</w:t>
      </w:r>
      <w:r w:rsidRPr="00C06A31">
        <w:rPr>
          <w:sz w:val="24"/>
          <w:szCs w:val="24"/>
        </w:rPr>
        <w:t>2014</w:t>
      </w:r>
      <w:r w:rsidRPr="00C06A31">
        <w:rPr>
          <w:rFonts w:hint="eastAsia"/>
          <w:sz w:val="24"/>
          <w:szCs w:val="24"/>
        </w:rPr>
        <w:t>）”地方培训项目</w:t>
      </w:r>
      <w:r>
        <w:rPr>
          <w:rFonts w:hint="eastAsia"/>
          <w:sz w:val="24"/>
          <w:szCs w:val="24"/>
        </w:rPr>
        <w:t>初中数学</w:t>
      </w:r>
      <w:r w:rsidRPr="00EB213E">
        <w:rPr>
          <w:rFonts w:hint="eastAsia"/>
          <w:sz w:val="24"/>
          <w:szCs w:val="24"/>
        </w:rPr>
        <w:t>学科骨干教师提高培训班。为确保您顺利参加培训，现将有关事项说明如下</w:t>
      </w:r>
      <w:r>
        <w:rPr>
          <w:rFonts w:hint="eastAsia"/>
          <w:sz w:val="24"/>
          <w:szCs w:val="24"/>
        </w:rPr>
        <w:t>：</w:t>
      </w:r>
    </w:p>
    <w:p w:rsidR="004C6DE4" w:rsidRPr="00574271" w:rsidRDefault="004C6DE4">
      <w:pPr>
        <w:adjustRightInd w:val="0"/>
        <w:snapToGrid w:val="0"/>
        <w:spacing w:line="320" w:lineRule="exact"/>
        <w:ind w:firstLineChars="200" w:firstLine="482"/>
        <w:jc w:val="left"/>
        <w:rPr>
          <w:rStyle w:val="Strong"/>
          <w:rFonts w:ascii="宋体"/>
          <w:bCs/>
          <w:sz w:val="24"/>
        </w:rPr>
      </w:pPr>
      <w:r w:rsidRPr="00574271">
        <w:rPr>
          <w:rStyle w:val="Strong"/>
          <w:rFonts w:ascii="宋体" w:hAnsi="宋体" w:hint="eastAsia"/>
          <w:bCs/>
          <w:sz w:val="24"/>
        </w:rPr>
        <w:t>一、培训时间</w:t>
      </w:r>
    </w:p>
    <w:p w:rsidR="004C6DE4" w:rsidRPr="00574271" w:rsidRDefault="004C6DE4">
      <w:pPr>
        <w:adjustRightInd w:val="0"/>
        <w:snapToGrid w:val="0"/>
        <w:spacing w:line="320" w:lineRule="exact"/>
        <w:ind w:firstLineChars="450" w:firstLine="1080"/>
        <w:jc w:val="left"/>
        <w:rPr>
          <w:rStyle w:val="Strong"/>
          <w:rFonts w:ascii="宋体"/>
          <w:b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1"/>
          <w:attr w:name="Year" w:val="2014"/>
        </w:smartTagPr>
        <w:r w:rsidRPr="00574271">
          <w:rPr>
            <w:rStyle w:val="Strong"/>
            <w:rFonts w:ascii="宋体" w:hAnsi="宋体"/>
            <w:b w:val="0"/>
            <w:bCs/>
            <w:sz w:val="24"/>
          </w:rPr>
          <w:t>2014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年</w:t>
        </w:r>
        <w:r w:rsidRPr="00574271">
          <w:rPr>
            <w:rStyle w:val="Strong"/>
            <w:rFonts w:ascii="宋体" w:hAnsi="宋体"/>
            <w:b w:val="0"/>
            <w:bCs/>
            <w:sz w:val="24"/>
          </w:rPr>
          <w:t>1</w:t>
        </w:r>
        <w:r>
          <w:rPr>
            <w:rStyle w:val="Strong"/>
            <w:rFonts w:ascii="宋体" w:hAnsi="宋体"/>
            <w:b w:val="0"/>
            <w:bCs/>
            <w:sz w:val="24"/>
          </w:rPr>
          <w:t>1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月</w:t>
        </w:r>
        <w:r>
          <w:rPr>
            <w:rStyle w:val="Strong"/>
            <w:rFonts w:ascii="宋体" w:hAnsi="宋体"/>
            <w:b w:val="0"/>
            <w:bCs/>
            <w:sz w:val="24"/>
          </w:rPr>
          <w:t>17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日</w:t>
        </w:r>
      </w:smartTag>
      <w:r w:rsidRPr="00574271">
        <w:rPr>
          <w:rStyle w:val="Strong"/>
          <w:rFonts w:ascii="宋体" w:hAnsi="宋体" w:hint="eastAsia"/>
          <w:b w:val="0"/>
          <w:bCs/>
          <w:sz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4"/>
        </w:smartTagPr>
        <w:r>
          <w:rPr>
            <w:rStyle w:val="Strong"/>
            <w:rFonts w:ascii="宋体" w:hAnsi="宋体"/>
            <w:b w:val="0"/>
            <w:bCs/>
            <w:sz w:val="24"/>
          </w:rPr>
          <w:t>11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月</w:t>
        </w:r>
        <w:r>
          <w:rPr>
            <w:rStyle w:val="Strong"/>
            <w:rFonts w:ascii="宋体" w:hAnsi="宋体"/>
            <w:b w:val="0"/>
            <w:bCs/>
            <w:sz w:val="24"/>
          </w:rPr>
          <w:t>30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日</w:t>
        </w:r>
      </w:smartTag>
    </w:p>
    <w:p w:rsidR="004C6DE4" w:rsidRPr="00574271" w:rsidRDefault="004C6DE4">
      <w:pPr>
        <w:adjustRightInd w:val="0"/>
        <w:snapToGrid w:val="0"/>
        <w:spacing w:line="320" w:lineRule="exact"/>
        <w:ind w:leftChars="230" w:left="965" w:hangingChars="200" w:hanging="482"/>
        <w:jc w:val="left"/>
        <w:rPr>
          <w:b/>
          <w:bCs/>
          <w:sz w:val="24"/>
        </w:rPr>
      </w:pPr>
      <w:r w:rsidRPr="00574271">
        <w:rPr>
          <w:rStyle w:val="Strong"/>
          <w:rFonts w:ascii="宋体" w:hAnsi="宋体" w:hint="eastAsia"/>
          <w:bCs/>
          <w:sz w:val="24"/>
        </w:rPr>
        <w:t>二、培训地点</w:t>
      </w:r>
      <w:r w:rsidRPr="00574271">
        <w:rPr>
          <w:rStyle w:val="Strong"/>
          <w:rFonts w:hint="eastAsia"/>
          <w:bCs/>
          <w:sz w:val="24"/>
        </w:rPr>
        <w:t xml:space="preserve">　</w:t>
      </w:r>
      <w:r w:rsidRPr="00574271">
        <w:rPr>
          <w:rStyle w:val="Strong"/>
          <w:rFonts w:ascii="宋体" w:hAnsi="宋体"/>
          <w:bCs/>
          <w:sz w:val="24"/>
        </w:rPr>
        <w:t xml:space="preserve">     </w:t>
      </w:r>
      <w:r w:rsidRPr="00574271">
        <w:rPr>
          <w:sz w:val="24"/>
        </w:rPr>
        <w:t xml:space="preserve">                                                                    </w:t>
      </w:r>
      <w:r w:rsidRPr="00FD6A92">
        <w:rPr>
          <w:rFonts w:hint="eastAsia"/>
          <w:sz w:val="24"/>
        </w:rPr>
        <w:t>江苏师范大学（泉山校区）</w:t>
      </w:r>
    </w:p>
    <w:p w:rsidR="004C6DE4" w:rsidRPr="00574271" w:rsidRDefault="004C6DE4" w:rsidP="00FB5826">
      <w:pPr>
        <w:numPr>
          <w:ilvl w:val="0"/>
          <w:numId w:val="3"/>
        </w:numPr>
        <w:adjustRightInd w:val="0"/>
        <w:snapToGrid w:val="0"/>
        <w:spacing w:line="320" w:lineRule="exact"/>
        <w:jc w:val="left"/>
        <w:rPr>
          <w:sz w:val="24"/>
        </w:rPr>
      </w:pPr>
      <w:r w:rsidRPr="00574271">
        <w:rPr>
          <w:rFonts w:hint="eastAsia"/>
          <w:b/>
          <w:sz w:val="24"/>
        </w:rPr>
        <w:t>报到须知</w:t>
      </w:r>
    </w:p>
    <w:p w:rsidR="004C6DE4" w:rsidRPr="00574271" w:rsidRDefault="004C6DE4" w:rsidP="00FB5826">
      <w:pPr>
        <w:tabs>
          <w:tab w:val="left" w:pos="915"/>
        </w:tabs>
        <w:adjustRightInd w:val="0"/>
        <w:snapToGrid w:val="0"/>
        <w:spacing w:line="320" w:lineRule="exact"/>
        <w:ind w:firstLineChars="350" w:firstLine="840"/>
        <w:jc w:val="left"/>
        <w:rPr>
          <w:sz w:val="24"/>
        </w:rPr>
      </w:pPr>
      <w:r w:rsidRPr="00574271">
        <w:rPr>
          <w:sz w:val="24"/>
        </w:rPr>
        <w:t>1</w:t>
      </w:r>
      <w:r w:rsidRPr="00574271">
        <w:rPr>
          <w:rFonts w:hint="eastAsia"/>
          <w:sz w:val="24"/>
        </w:rPr>
        <w:t>、报到时间：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4"/>
        </w:smartTagPr>
        <w:r>
          <w:rPr>
            <w:sz w:val="24"/>
          </w:rPr>
          <w:t>2014</w:t>
        </w:r>
        <w:r w:rsidRPr="00574271">
          <w:rPr>
            <w:rFonts w:hint="eastAsia"/>
            <w:sz w:val="24"/>
          </w:rPr>
          <w:t>年</w:t>
        </w:r>
        <w:r>
          <w:rPr>
            <w:rStyle w:val="Strong"/>
            <w:rFonts w:ascii="宋体" w:hAnsi="宋体"/>
            <w:b w:val="0"/>
            <w:bCs/>
            <w:sz w:val="24"/>
          </w:rPr>
          <w:t>11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月</w:t>
        </w:r>
        <w:r>
          <w:rPr>
            <w:rStyle w:val="Strong"/>
            <w:rFonts w:ascii="宋体" w:hAnsi="宋体"/>
            <w:b w:val="0"/>
            <w:bCs/>
            <w:sz w:val="24"/>
          </w:rPr>
          <w:t>16</w:t>
        </w:r>
        <w:r w:rsidRPr="00574271">
          <w:rPr>
            <w:rStyle w:val="Strong"/>
            <w:rFonts w:ascii="宋体" w:hAnsi="宋体" w:hint="eastAsia"/>
            <w:b w:val="0"/>
            <w:bCs/>
            <w:sz w:val="24"/>
          </w:rPr>
          <w:t>日</w:t>
        </w:r>
      </w:smartTag>
      <w:r w:rsidRPr="00574271">
        <w:rPr>
          <w:sz w:val="24"/>
        </w:rPr>
        <w:t>8</w:t>
      </w:r>
      <w:r w:rsidRPr="00574271">
        <w:rPr>
          <w:rFonts w:hint="eastAsia"/>
          <w:sz w:val="24"/>
        </w:rPr>
        <w:t>：</w:t>
      </w:r>
      <w:r w:rsidRPr="00574271">
        <w:rPr>
          <w:sz w:val="24"/>
        </w:rPr>
        <w:t>00</w:t>
      </w:r>
      <w:r w:rsidRPr="00574271">
        <w:rPr>
          <w:rFonts w:hint="eastAsia"/>
          <w:sz w:val="24"/>
        </w:rPr>
        <w:t>－</w:t>
      </w:r>
      <w:r w:rsidRPr="00574271">
        <w:rPr>
          <w:sz w:val="24"/>
        </w:rPr>
        <w:t>21</w:t>
      </w:r>
      <w:r w:rsidRPr="00574271">
        <w:rPr>
          <w:rFonts w:hint="eastAsia"/>
          <w:sz w:val="24"/>
        </w:rPr>
        <w:t>：</w:t>
      </w:r>
      <w:r w:rsidRPr="00574271">
        <w:rPr>
          <w:sz w:val="24"/>
        </w:rPr>
        <w:t>00</w:t>
      </w:r>
    </w:p>
    <w:p w:rsidR="004C6DE4" w:rsidRPr="00E349F3" w:rsidRDefault="004C6DE4" w:rsidP="00BE71FA">
      <w:pPr>
        <w:tabs>
          <w:tab w:val="left" w:pos="915"/>
        </w:tabs>
        <w:adjustRightInd w:val="0"/>
        <w:snapToGrid w:val="0"/>
        <w:spacing w:line="320" w:lineRule="exact"/>
        <w:ind w:leftChars="400" w:left="2400" w:hangingChars="650" w:hanging="1560"/>
        <w:jc w:val="left"/>
        <w:rPr>
          <w:sz w:val="24"/>
        </w:rPr>
      </w:pPr>
      <w:r w:rsidRPr="00574271">
        <w:rPr>
          <w:sz w:val="24"/>
        </w:rPr>
        <w:t>2</w:t>
      </w:r>
      <w:r w:rsidRPr="00574271">
        <w:rPr>
          <w:rFonts w:hint="eastAsia"/>
          <w:sz w:val="24"/>
        </w:rPr>
        <w:t>、报到地点：</w:t>
      </w:r>
      <w:r w:rsidRPr="00BE71FA">
        <w:rPr>
          <w:rFonts w:hint="eastAsia"/>
          <w:b/>
          <w:sz w:val="24"/>
        </w:rPr>
        <w:t>酷奇商务宾馆</w:t>
      </w:r>
      <w:r>
        <w:rPr>
          <w:rFonts w:hint="eastAsia"/>
          <w:sz w:val="24"/>
        </w:rPr>
        <w:t>（</w:t>
      </w:r>
      <w:r w:rsidRPr="00E349F3">
        <w:rPr>
          <w:rFonts w:hint="eastAsia"/>
          <w:sz w:val="24"/>
        </w:rPr>
        <w:t>徐州市</w:t>
      </w:r>
      <w:r>
        <w:rPr>
          <w:rFonts w:hint="eastAsia"/>
          <w:sz w:val="24"/>
        </w:rPr>
        <w:t>铜山新区学苑路</w:t>
      </w:r>
      <w:r>
        <w:rPr>
          <w:sz w:val="24"/>
        </w:rPr>
        <w:t>8</w:t>
      </w:r>
      <w:r>
        <w:rPr>
          <w:rFonts w:hint="eastAsia"/>
          <w:sz w:val="24"/>
        </w:rPr>
        <w:t>号，铜山区委党校院内）</w:t>
      </w:r>
      <w:r w:rsidRPr="00574271">
        <w:rPr>
          <w:sz w:val="24"/>
        </w:rPr>
        <w:t xml:space="preserve">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前台电话：</w:t>
      </w:r>
      <w:r>
        <w:rPr>
          <w:sz w:val="24"/>
        </w:rPr>
        <w:t>4008787906</w:t>
      </w:r>
      <w:r>
        <w:rPr>
          <w:rFonts w:hint="eastAsia"/>
          <w:sz w:val="24"/>
        </w:rPr>
        <w:t>，</w:t>
      </w:r>
      <w:r>
        <w:rPr>
          <w:sz w:val="24"/>
        </w:rPr>
        <w:t>18086778600</w:t>
      </w:r>
    </w:p>
    <w:p w:rsidR="004C6DE4" w:rsidRDefault="004C6DE4" w:rsidP="00FB5826">
      <w:pPr>
        <w:tabs>
          <w:tab w:val="left" w:pos="915"/>
        </w:tabs>
        <w:adjustRightInd w:val="0"/>
        <w:snapToGrid w:val="0"/>
        <w:spacing w:line="320" w:lineRule="exact"/>
        <w:ind w:firstLineChars="350" w:firstLine="840"/>
        <w:jc w:val="left"/>
        <w:rPr>
          <w:sz w:val="24"/>
        </w:rPr>
      </w:pPr>
      <w:r w:rsidRPr="00574271">
        <w:rPr>
          <w:sz w:val="24"/>
        </w:rPr>
        <w:t>3</w:t>
      </w:r>
      <w:r w:rsidRPr="00574271">
        <w:rPr>
          <w:rFonts w:hint="eastAsia"/>
          <w:sz w:val="24"/>
        </w:rPr>
        <w:t>、行车路线</w:t>
      </w:r>
    </w:p>
    <w:p w:rsidR="004C6DE4" w:rsidRDefault="004C6DE4" w:rsidP="00722A45">
      <w:pPr>
        <w:adjustRightInd w:val="0"/>
        <w:snapToGrid w:val="0"/>
        <w:spacing w:line="320" w:lineRule="exact"/>
        <w:ind w:left="851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E349F3">
        <w:rPr>
          <w:rFonts w:hint="eastAsia"/>
          <w:sz w:val="24"/>
        </w:rPr>
        <w:t>徐州东站</w:t>
      </w:r>
      <w:r>
        <w:rPr>
          <w:rFonts w:hint="eastAsia"/>
          <w:sz w:val="24"/>
        </w:rPr>
        <w:t>（高铁站）</w:t>
      </w:r>
      <w:r w:rsidRPr="00E349F3">
        <w:rPr>
          <w:rFonts w:hint="eastAsia"/>
          <w:sz w:val="24"/>
        </w:rPr>
        <w:t>－酒店：乘公交</w:t>
      </w:r>
      <w:r>
        <w:rPr>
          <w:sz w:val="24"/>
        </w:rPr>
        <w:t>72</w:t>
      </w:r>
      <w:r w:rsidRPr="00E349F3">
        <w:rPr>
          <w:rFonts w:hint="eastAsia"/>
          <w:sz w:val="24"/>
        </w:rPr>
        <w:t>路</w:t>
      </w:r>
      <w:r>
        <w:rPr>
          <w:rFonts w:hint="eastAsia"/>
          <w:b/>
          <w:sz w:val="24"/>
        </w:rPr>
        <w:t>文沃市场</w:t>
      </w:r>
      <w:r>
        <w:rPr>
          <w:rFonts w:hint="eastAsia"/>
          <w:sz w:val="24"/>
        </w:rPr>
        <w:t>下，向南</w:t>
      </w:r>
      <w:r>
        <w:rPr>
          <w:sz w:val="24"/>
        </w:rPr>
        <w:t>20</w:t>
      </w:r>
      <w:r>
        <w:rPr>
          <w:rFonts w:hint="eastAsia"/>
          <w:sz w:val="24"/>
        </w:rPr>
        <w:t>米到红绿灯转向东</w:t>
      </w:r>
      <w:r>
        <w:rPr>
          <w:sz w:val="24"/>
        </w:rPr>
        <w:t>100</w:t>
      </w:r>
      <w:r>
        <w:rPr>
          <w:rFonts w:hint="eastAsia"/>
          <w:sz w:val="24"/>
        </w:rPr>
        <w:t>米即到；</w:t>
      </w:r>
      <w:r w:rsidRPr="00E349F3">
        <w:rPr>
          <w:rFonts w:hint="eastAsia"/>
          <w:sz w:val="24"/>
        </w:rPr>
        <w:t>乘出租车约</w:t>
      </w:r>
      <w:r>
        <w:rPr>
          <w:sz w:val="24"/>
        </w:rPr>
        <w:t>19</w:t>
      </w:r>
      <w:r w:rsidRPr="00E349F3">
        <w:rPr>
          <w:rFonts w:hint="eastAsia"/>
          <w:sz w:val="24"/>
        </w:rPr>
        <w:t>公里，</w:t>
      </w:r>
      <w:r>
        <w:rPr>
          <w:sz w:val="24"/>
        </w:rPr>
        <w:t>30</w:t>
      </w:r>
      <w:r w:rsidRPr="00E349F3">
        <w:rPr>
          <w:rFonts w:hint="eastAsia"/>
          <w:sz w:val="24"/>
        </w:rPr>
        <w:t>分钟。</w:t>
      </w:r>
    </w:p>
    <w:p w:rsidR="004C6DE4" w:rsidRPr="00E349F3" w:rsidRDefault="004C6DE4" w:rsidP="00722A45">
      <w:pPr>
        <w:adjustRightInd w:val="0"/>
        <w:snapToGrid w:val="0"/>
        <w:spacing w:line="320" w:lineRule="exact"/>
        <w:ind w:left="851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Pr="00E349F3">
        <w:rPr>
          <w:rFonts w:hint="eastAsia"/>
          <w:sz w:val="24"/>
        </w:rPr>
        <w:t>徐州火车站</w:t>
      </w:r>
      <w:r>
        <w:rPr>
          <w:rFonts w:hint="eastAsia"/>
          <w:sz w:val="24"/>
        </w:rPr>
        <w:t>、</w:t>
      </w:r>
      <w:r w:rsidRPr="00E349F3">
        <w:rPr>
          <w:rFonts w:hint="eastAsia"/>
          <w:sz w:val="24"/>
        </w:rPr>
        <w:t>长途汽车总站－酒店：乘公交</w:t>
      </w:r>
      <w:r w:rsidRPr="00E349F3">
        <w:rPr>
          <w:sz w:val="24"/>
        </w:rPr>
        <w:t>11</w:t>
      </w:r>
      <w:r>
        <w:rPr>
          <w:rFonts w:hint="eastAsia"/>
          <w:sz w:val="24"/>
        </w:rPr>
        <w:t>、</w:t>
      </w:r>
      <w:r>
        <w:rPr>
          <w:sz w:val="24"/>
        </w:rPr>
        <w:t>19</w:t>
      </w:r>
      <w:r>
        <w:rPr>
          <w:rFonts w:hint="eastAsia"/>
          <w:sz w:val="24"/>
        </w:rPr>
        <w:t>路</w:t>
      </w:r>
      <w:r w:rsidRPr="00FD6A92">
        <w:rPr>
          <w:rFonts w:hint="eastAsia"/>
          <w:b/>
          <w:sz w:val="24"/>
        </w:rPr>
        <w:t>铜山中学</w:t>
      </w:r>
      <w:r>
        <w:rPr>
          <w:rFonts w:hint="eastAsia"/>
          <w:sz w:val="24"/>
        </w:rPr>
        <w:t>下即到；</w:t>
      </w:r>
      <w:r w:rsidRPr="00E349F3">
        <w:rPr>
          <w:rFonts w:hint="eastAsia"/>
          <w:sz w:val="24"/>
        </w:rPr>
        <w:t>乘出租车约</w:t>
      </w:r>
      <w:r>
        <w:rPr>
          <w:sz w:val="24"/>
        </w:rPr>
        <w:t>9</w:t>
      </w:r>
      <w:r w:rsidRPr="00E349F3">
        <w:rPr>
          <w:rFonts w:hint="eastAsia"/>
          <w:sz w:val="24"/>
        </w:rPr>
        <w:t>公里，</w:t>
      </w:r>
      <w:r>
        <w:rPr>
          <w:sz w:val="24"/>
        </w:rPr>
        <w:t>16</w:t>
      </w:r>
      <w:r>
        <w:rPr>
          <w:rFonts w:hint="eastAsia"/>
          <w:sz w:val="24"/>
        </w:rPr>
        <w:t>分钟</w:t>
      </w:r>
      <w:r w:rsidRPr="00E349F3">
        <w:rPr>
          <w:rFonts w:hint="eastAsia"/>
          <w:sz w:val="24"/>
        </w:rPr>
        <w:t>。</w:t>
      </w:r>
    </w:p>
    <w:p w:rsidR="004C6DE4" w:rsidRPr="00E349F3" w:rsidRDefault="004C6DE4" w:rsidP="001A7668">
      <w:pPr>
        <w:adjustRightInd w:val="0"/>
        <w:snapToGrid w:val="0"/>
        <w:spacing w:line="320" w:lineRule="exact"/>
        <w:ind w:left="851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 w:rsidRPr="00E349F3">
        <w:rPr>
          <w:rFonts w:hint="eastAsia"/>
          <w:sz w:val="24"/>
        </w:rPr>
        <w:t>徐州汽车南站－酒店：乘公交</w:t>
      </w:r>
      <w:r>
        <w:rPr>
          <w:sz w:val="24"/>
        </w:rPr>
        <w:t>72</w:t>
      </w:r>
      <w:r w:rsidRPr="00E349F3">
        <w:rPr>
          <w:rFonts w:hint="eastAsia"/>
          <w:sz w:val="24"/>
        </w:rPr>
        <w:t>路</w:t>
      </w:r>
      <w:r>
        <w:rPr>
          <w:rFonts w:hint="eastAsia"/>
          <w:b/>
          <w:sz w:val="24"/>
        </w:rPr>
        <w:t>文沃市场</w:t>
      </w:r>
      <w:r>
        <w:rPr>
          <w:rFonts w:hint="eastAsia"/>
          <w:sz w:val="24"/>
        </w:rPr>
        <w:t>下，向南</w:t>
      </w:r>
      <w:r>
        <w:rPr>
          <w:sz w:val="24"/>
        </w:rPr>
        <w:t>20</w:t>
      </w:r>
      <w:r>
        <w:rPr>
          <w:rFonts w:hint="eastAsia"/>
          <w:sz w:val="24"/>
        </w:rPr>
        <w:t>米到红绿灯左转向东</w:t>
      </w:r>
      <w:r>
        <w:rPr>
          <w:sz w:val="24"/>
        </w:rPr>
        <w:t>100</w:t>
      </w:r>
      <w:r>
        <w:rPr>
          <w:rFonts w:hint="eastAsia"/>
          <w:sz w:val="24"/>
        </w:rPr>
        <w:t>米即到；</w:t>
      </w:r>
      <w:r w:rsidRPr="00E349F3">
        <w:rPr>
          <w:rFonts w:hint="eastAsia"/>
          <w:sz w:val="24"/>
        </w:rPr>
        <w:t>乘出租车约</w:t>
      </w:r>
      <w:r>
        <w:rPr>
          <w:sz w:val="24"/>
        </w:rPr>
        <w:t>6</w:t>
      </w:r>
      <w:r w:rsidRPr="00E349F3">
        <w:rPr>
          <w:rFonts w:hint="eastAsia"/>
          <w:sz w:val="24"/>
        </w:rPr>
        <w:t>公里，</w:t>
      </w:r>
      <w:r>
        <w:rPr>
          <w:sz w:val="24"/>
        </w:rPr>
        <w:t>8</w:t>
      </w:r>
      <w:r>
        <w:rPr>
          <w:rFonts w:hint="eastAsia"/>
          <w:sz w:val="24"/>
        </w:rPr>
        <w:t>分钟</w:t>
      </w:r>
      <w:r w:rsidRPr="00E349F3">
        <w:rPr>
          <w:rFonts w:hint="eastAsia"/>
          <w:sz w:val="24"/>
        </w:rPr>
        <w:t>。</w:t>
      </w:r>
    </w:p>
    <w:p w:rsidR="004C6DE4" w:rsidRPr="00574271" w:rsidRDefault="004C6DE4" w:rsidP="00FB5826">
      <w:pPr>
        <w:adjustRightInd w:val="0"/>
        <w:snapToGrid w:val="0"/>
        <w:spacing w:line="320" w:lineRule="exact"/>
        <w:ind w:firstLineChars="350" w:firstLine="840"/>
        <w:jc w:val="left"/>
        <w:rPr>
          <w:szCs w:val="21"/>
        </w:rPr>
      </w:pPr>
      <w:r w:rsidRPr="00574271">
        <w:rPr>
          <w:sz w:val="24"/>
        </w:rPr>
        <w:t>4</w:t>
      </w:r>
      <w:r w:rsidRPr="00574271">
        <w:rPr>
          <w:rFonts w:hint="eastAsia"/>
          <w:sz w:val="24"/>
        </w:rPr>
        <w:t>、报到时请携带：</w:t>
      </w:r>
    </w:p>
    <w:p w:rsidR="004C6DE4" w:rsidRPr="00E349F3" w:rsidRDefault="004C6DE4" w:rsidP="00C06A31">
      <w:pPr>
        <w:adjustRightInd w:val="0"/>
        <w:snapToGrid w:val="0"/>
        <w:spacing w:line="320" w:lineRule="exact"/>
        <w:ind w:firstLineChars="350" w:firstLine="840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E349F3">
        <w:rPr>
          <w:rFonts w:hint="eastAsia"/>
          <w:sz w:val="24"/>
        </w:rPr>
        <w:t>本人身份证件</w:t>
      </w:r>
      <w:r>
        <w:rPr>
          <w:rFonts w:hint="eastAsia"/>
          <w:sz w:val="24"/>
        </w:rPr>
        <w:t>和本通知书</w:t>
      </w:r>
    </w:p>
    <w:p w:rsidR="004C6DE4" w:rsidRPr="00E349F3" w:rsidRDefault="004C6DE4" w:rsidP="00C06A31">
      <w:pPr>
        <w:adjustRightInd w:val="0"/>
        <w:snapToGrid w:val="0"/>
        <w:spacing w:line="320" w:lineRule="exact"/>
        <w:ind w:left="851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 w:rsidRPr="00E349F3">
        <w:rPr>
          <w:rFonts w:hint="eastAsia"/>
          <w:sz w:val="24"/>
        </w:rPr>
        <w:t>笔记本电脑和基本的生活用品</w:t>
      </w:r>
    </w:p>
    <w:p w:rsidR="004C6DE4" w:rsidRPr="00E349F3" w:rsidRDefault="004C6DE4" w:rsidP="001A7668">
      <w:pPr>
        <w:adjustRightInd w:val="0"/>
        <w:snapToGrid w:val="0"/>
        <w:spacing w:line="320" w:lineRule="exact"/>
        <w:ind w:left="851"/>
        <w:jc w:val="lef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  <w:r w:rsidRPr="00E349F3">
        <w:rPr>
          <w:rFonts w:hint="eastAsia"/>
          <w:sz w:val="24"/>
        </w:rPr>
        <w:t>一份课堂教学设计稿</w:t>
      </w:r>
    </w:p>
    <w:p w:rsidR="004C6DE4" w:rsidRPr="00574271" w:rsidRDefault="004C6DE4" w:rsidP="00FB5826">
      <w:pPr>
        <w:adjustRightInd w:val="0"/>
        <w:snapToGrid w:val="0"/>
        <w:spacing w:line="320" w:lineRule="exact"/>
        <w:ind w:left="435" w:firstLineChars="150" w:firstLine="360"/>
        <w:jc w:val="left"/>
        <w:rPr>
          <w:sz w:val="24"/>
        </w:rPr>
      </w:pPr>
      <w:r w:rsidRPr="00574271">
        <w:rPr>
          <w:sz w:val="24"/>
        </w:rPr>
        <w:t>5</w:t>
      </w:r>
      <w:r w:rsidRPr="00574271">
        <w:rPr>
          <w:rFonts w:hint="eastAsia"/>
          <w:sz w:val="24"/>
        </w:rPr>
        <w:t>、</w:t>
      </w:r>
      <w:r w:rsidRPr="00E349F3">
        <w:rPr>
          <w:rFonts w:hint="eastAsia"/>
          <w:sz w:val="24"/>
        </w:rPr>
        <w:t>学员必须按规定时间参加研修，因故不能参加者或推迟报到者，须申报省教育厅相关部门，由教育厅来函说明情况；更换人员报到须携带相关教育主管部门的书面同意函。无故逾期两天不报到者，视为自动放弃。</w:t>
      </w:r>
    </w:p>
    <w:p w:rsidR="004C6DE4" w:rsidRPr="00574271" w:rsidRDefault="004C6DE4">
      <w:pPr>
        <w:adjustRightInd w:val="0"/>
        <w:snapToGrid w:val="0"/>
        <w:spacing w:line="320" w:lineRule="exact"/>
        <w:ind w:left="435"/>
        <w:jc w:val="left"/>
        <w:rPr>
          <w:b/>
          <w:sz w:val="24"/>
        </w:rPr>
      </w:pPr>
      <w:r w:rsidRPr="00574271">
        <w:rPr>
          <w:rStyle w:val="Strong"/>
          <w:rFonts w:ascii="宋体" w:hAnsi="宋体" w:hint="eastAsia"/>
          <w:bCs/>
          <w:sz w:val="24"/>
        </w:rPr>
        <w:t>四</w:t>
      </w:r>
      <w:r w:rsidRPr="00574271">
        <w:rPr>
          <w:rStyle w:val="Strong"/>
          <w:rFonts w:ascii="宋体" w:hAnsi="宋体" w:hint="eastAsia"/>
          <w:b w:val="0"/>
          <w:bCs/>
          <w:sz w:val="24"/>
        </w:rPr>
        <w:t>、</w:t>
      </w:r>
      <w:r w:rsidRPr="00574271">
        <w:rPr>
          <w:rFonts w:hint="eastAsia"/>
          <w:b/>
          <w:sz w:val="24"/>
        </w:rPr>
        <w:t>培训费用</w:t>
      </w:r>
    </w:p>
    <w:p w:rsidR="004C6DE4" w:rsidRPr="00E349F3" w:rsidRDefault="004C6DE4" w:rsidP="001A7668">
      <w:pPr>
        <w:adjustRightInd w:val="0"/>
        <w:snapToGrid w:val="0"/>
        <w:spacing w:line="320" w:lineRule="exact"/>
        <w:ind w:left="435" w:firstLineChars="200" w:firstLine="480"/>
        <w:jc w:val="left"/>
        <w:rPr>
          <w:sz w:val="24"/>
        </w:rPr>
      </w:pPr>
      <w:r w:rsidRPr="00E349F3">
        <w:rPr>
          <w:rFonts w:hint="eastAsia"/>
          <w:sz w:val="24"/>
        </w:rPr>
        <w:t>培训期间学员的培训费、住宿费、资料费由河南省教育专项经费承担，往返交通费由学员所在单位承担。</w:t>
      </w:r>
    </w:p>
    <w:p w:rsidR="004C6DE4" w:rsidRPr="00574271" w:rsidRDefault="004C6DE4" w:rsidP="00E770AC">
      <w:pPr>
        <w:adjustRightInd w:val="0"/>
        <w:snapToGrid w:val="0"/>
        <w:spacing w:line="320" w:lineRule="exact"/>
        <w:ind w:firstLineChars="200" w:firstLine="482"/>
        <w:jc w:val="left"/>
        <w:rPr>
          <w:b/>
          <w:sz w:val="24"/>
        </w:rPr>
      </w:pPr>
      <w:r w:rsidRPr="00574271">
        <w:rPr>
          <w:rFonts w:hint="eastAsia"/>
          <w:b/>
          <w:sz w:val="24"/>
        </w:rPr>
        <w:t>五、联系方式及联系人：</w:t>
      </w:r>
    </w:p>
    <w:p w:rsidR="004C6DE4" w:rsidRPr="00574271" w:rsidRDefault="004C6DE4" w:rsidP="00FB5826">
      <w:pPr>
        <w:ind w:firstLineChars="400" w:firstLine="96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韦老师：</w:t>
      </w:r>
      <w:r>
        <w:rPr>
          <w:rFonts w:ascii="宋体" w:hAnsi="宋体"/>
          <w:sz w:val="24"/>
        </w:rPr>
        <w:t xml:space="preserve">13952266123    </w:t>
      </w:r>
      <w:r w:rsidRPr="00574271">
        <w:rPr>
          <w:rFonts w:ascii="宋体" w:hAnsi="宋体" w:hint="eastAsia"/>
          <w:sz w:val="24"/>
        </w:rPr>
        <w:t>党老师：</w:t>
      </w:r>
      <w:r>
        <w:rPr>
          <w:rFonts w:ascii="宋体" w:hAnsi="宋体"/>
          <w:sz w:val="24"/>
        </w:rPr>
        <w:t>13585396802</w:t>
      </w:r>
      <w:r w:rsidRPr="00574271">
        <w:rPr>
          <w:rFonts w:ascii="宋体" w:hAnsi="宋体"/>
          <w:sz w:val="24"/>
        </w:rPr>
        <w:t xml:space="preserve">   </w:t>
      </w:r>
      <w:bookmarkStart w:id="0" w:name="_GoBack"/>
      <w:bookmarkEnd w:id="0"/>
    </w:p>
    <w:p w:rsidR="004C6DE4" w:rsidRPr="00574271" w:rsidRDefault="004C6DE4" w:rsidP="00FB5826">
      <w:pPr>
        <w:adjustRightInd w:val="0"/>
        <w:snapToGrid w:val="0"/>
        <w:spacing w:line="240" w:lineRule="atLeast"/>
        <w:ind w:firstLineChars="400" w:firstLine="96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QQ</w:t>
      </w:r>
      <w:r>
        <w:rPr>
          <w:rFonts w:ascii="宋体" w:hAnsi="宋体" w:hint="eastAsia"/>
          <w:sz w:val="24"/>
        </w:rPr>
        <w:t>群号：</w:t>
      </w:r>
      <w:r>
        <w:rPr>
          <w:rFonts w:ascii="宋体" w:hAnsi="宋体"/>
          <w:sz w:val="24"/>
        </w:rPr>
        <w:t>302180263</w:t>
      </w:r>
      <w:r w:rsidRPr="00574271">
        <w:rPr>
          <w:rFonts w:ascii="宋体" w:hAnsi="宋体"/>
          <w:sz w:val="24"/>
        </w:rPr>
        <w:t xml:space="preserve">    </w:t>
      </w:r>
    </w:p>
    <w:p w:rsidR="004C6DE4" w:rsidRPr="00367983" w:rsidRDefault="004C6DE4" w:rsidP="00FB5826">
      <w:pPr>
        <w:adjustRightInd w:val="0"/>
        <w:snapToGrid w:val="0"/>
        <w:spacing w:line="240" w:lineRule="atLeast"/>
        <w:ind w:firstLineChars="400" w:firstLine="960"/>
        <w:jc w:val="left"/>
        <w:rPr>
          <w:rFonts w:ascii="宋体"/>
          <w:sz w:val="24"/>
        </w:rPr>
      </w:pPr>
    </w:p>
    <w:p w:rsidR="004C6DE4" w:rsidRDefault="004C6DE4" w:rsidP="00BF52F3">
      <w:pPr>
        <w:adjustRightInd w:val="0"/>
        <w:snapToGrid w:val="0"/>
        <w:spacing w:line="240" w:lineRule="atLeast"/>
        <w:ind w:firstLineChars="400" w:firstLine="960"/>
        <w:jc w:val="right"/>
        <w:rPr>
          <w:rFonts w:ascii="宋体"/>
          <w:sz w:val="24"/>
        </w:rPr>
      </w:pPr>
    </w:p>
    <w:p w:rsidR="004C6DE4" w:rsidRDefault="004C6DE4" w:rsidP="00BF52F3">
      <w:pPr>
        <w:adjustRightInd w:val="0"/>
        <w:snapToGrid w:val="0"/>
        <w:spacing w:line="240" w:lineRule="atLeast"/>
        <w:ind w:firstLineChars="400" w:firstLine="960"/>
        <w:jc w:val="right"/>
        <w:rPr>
          <w:rFonts w:ascii="宋体"/>
          <w:sz w:val="24"/>
        </w:rPr>
      </w:pPr>
    </w:p>
    <w:p w:rsidR="004C6DE4" w:rsidRPr="00574271" w:rsidRDefault="004C6DE4" w:rsidP="00BF52F3">
      <w:pPr>
        <w:adjustRightInd w:val="0"/>
        <w:snapToGrid w:val="0"/>
        <w:spacing w:line="240" w:lineRule="atLeast"/>
        <w:ind w:firstLineChars="400" w:firstLine="960"/>
        <w:jc w:val="right"/>
        <w:rPr>
          <w:rFonts w:ascii="宋体"/>
          <w:sz w:val="24"/>
        </w:rPr>
      </w:pPr>
      <w:r w:rsidRPr="00574271">
        <w:rPr>
          <w:rFonts w:ascii="宋体" w:hAnsi="宋体" w:hint="eastAsia"/>
          <w:sz w:val="24"/>
        </w:rPr>
        <w:t>江苏师范大学</w:t>
      </w:r>
      <w:r w:rsidRPr="00574271">
        <w:rPr>
          <w:rFonts w:ascii="宋体"/>
          <w:sz w:val="24"/>
        </w:rPr>
        <w:tab/>
      </w:r>
    </w:p>
    <w:p w:rsidR="004C6DE4" w:rsidRPr="00574271" w:rsidRDefault="004C6DE4" w:rsidP="00BF52F3">
      <w:pPr>
        <w:adjustRightInd w:val="0"/>
        <w:snapToGrid w:val="0"/>
        <w:spacing w:line="240" w:lineRule="atLeast"/>
        <w:ind w:firstLineChars="400" w:firstLine="960"/>
        <w:jc w:val="right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14"/>
        </w:smartTagPr>
        <w:r w:rsidRPr="00574271">
          <w:rPr>
            <w:rFonts w:ascii="宋体" w:hAnsi="宋体"/>
            <w:sz w:val="24"/>
          </w:rPr>
          <w:t>2014</w:t>
        </w:r>
        <w:r w:rsidRPr="00574271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10</w:t>
        </w:r>
        <w:r w:rsidRPr="00574271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11</w:t>
        </w:r>
        <w:r w:rsidRPr="00574271">
          <w:rPr>
            <w:rFonts w:ascii="宋体" w:hAnsi="宋体" w:hint="eastAsia"/>
            <w:sz w:val="24"/>
          </w:rPr>
          <w:t>日</w:t>
        </w:r>
      </w:smartTag>
    </w:p>
    <w:sectPr w:rsidR="004C6DE4" w:rsidRPr="00574271" w:rsidSect="00C60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30" w:bottom="567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E4" w:rsidRDefault="004C6DE4" w:rsidP="007E04CE">
      <w:r>
        <w:separator/>
      </w:r>
    </w:p>
  </w:endnote>
  <w:endnote w:type="continuationSeparator" w:id="0">
    <w:p w:rsidR="004C6DE4" w:rsidRDefault="004C6DE4" w:rsidP="007E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E4" w:rsidRDefault="004C6D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E4" w:rsidRDefault="004C6D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E4" w:rsidRDefault="004C6D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E4" w:rsidRDefault="004C6DE4" w:rsidP="007E04CE">
      <w:r>
        <w:separator/>
      </w:r>
    </w:p>
  </w:footnote>
  <w:footnote w:type="continuationSeparator" w:id="0">
    <w:p w:rsidR="004C6DE4" w:rsidRDefault="004C6DE4" w:rsidP="007E0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E4" w:rsidRDefault="004C6D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E4" w:rsidRDefault="004C6DE4" w:rsidP="00B1588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DE4" w:rsidRDefault="004C6D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74E"/>
    <w:multiLevelType w:val="multilevel"/>
    <w:tmpl w:val="B038DD7A"/>
    <w:lvl w:ilvl="0">
      <w:start w:val="1"/>
      <w:numFmt w:val="decimal"/>
      <w:lvlText w:val="%1、"/>
      <w:lvlJc w:val="left"/>
      <w:pPr>
        <w:tabs>
          <w:tab w:val="left" w:pos="915"/>
        </w:tabs>
        <w:ind w:left="915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1571"/>
        </w:tabs>
        <w:ind w:left="1571" w:hanging="720"/>
      </w:pPr>
      <w:rPr>
        <w:rFonts w:cs="Times New Roman" w:hint="default"/>
      </w:rPr>
    </w:lvl>
    <w:lvl w:ilvl="2">
      <w:start w:val="5"/>
      <w:numFmt w:val="japaneseCounting"/>
      <w:lvlText w:val="%3、"/>
      <w:lvlJc w:val="left"/>
      <w:pPr>
        <w:ind w:left="1815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  <w:rPr>
        <w:rFonts w:cs="Times New Roman"/>
      </w:rPr>
    </w:lvl>
  </w:abstractNum>
  <w:abstractNum w:abstractNumId="1">
    <w:nsid w:val="064B21A9"/>
    <w:multiLevelType w:val="hybridMultilevel"/>
    <w:tmpl w:val="0B18FE08"/>
    <w:lvl w:ilvl="0" w:tplc="A198DE98">
      <w:start w:val="4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EF45885"/>
    <w:multiLevelType w:val="hybridMultilevel"/>
    <w:tmpl w:val="BE94CD18"/>
    <w:lvl w:ilvl="0" w:tplc="822E80F6">
      <w:start w:val="1"/>
      <w:numFmt w:val="decimal"/>
      <w:lvlText w:val="%1、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  <w:rPr>
        <w:rFonts w:cs="Times New Roman"/>
      </w:rPr>
    </w:lvl>
  </w:abstractNum>
  <w:abstractNum w:abstractNumId="3">
    <w:nsid w:val="1BA416E8"/>
    <w:multiLevelType w:val="multilevel"/>
    <w:tmpl w:val="0E1A3E86"/>
    <w:lvl w:ilvl="0">
      <w:start w:val="1"/>
      <w:numFmt w:val="decimal"/>
      <w:lvlText w:val="%1、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5"/>
      <w:numFmt w:val="japaneseCounting"/>
      <w:lvlText w:val="%3、"/>
      <w:lvlJc w:val="left"/>
      <w:pPr>
        <w:tabs>
          <w:tab w:val="num" w:pos="0"/>
        </w:tabs>
        <w:ind w:left="1815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  <w:rPr>
        <w:rFonts w:cs="Times New Roman" w:hint="eastAsia"/>
      </w:rPr>
    </w:lvl>
  </w:abstractNum>
  <w:abstractNum w:abstractNumId="4">
    <w:nsid w:val="24A62B6B"/>
    <w:multiLevelType w:val="multilevel"/>
    <w:tmpl w:val="B038DD7A"/>
    <w:lvl w:ilvl="0">
      <w:start w:val="1"/>
      <w:numFmt w:val="decimal"/>
      <w:lvlText w:val="%1、"/>
      <w:lvlJc w:val="left"/>
      <w:pPr>
        <w:tabs>
          <w:tab w:val="left" w:pos="915"/>
        </w:tabs>
        <w:ind w:left="915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1571"/>
        </w:tabs>
        <w:ind w:left="1571" w:hanging="720"/>
      </w:pPr>
      <w:rPr>
        <w:rFonts w:cs="Times New Roman" w:hint="default"/>
      </w:rPr>
    </w:lvl>
    <w:lvl w:ilvl="2">
      <w:start w:val="5"/>
      <w:numFmt w:val="japaneseCounting"/>
      <w:lvlText w:val="%3、"/>
      <w:lvlJc w:val="left"/>
      <w:pPr>
        <w:ind w:left="1815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235"/>
        </w:tabs>
        <w:ind w:left="223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55"/>
        </w:tabs>
        <w:ind w:left="265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75"/>
        </w:tabs>
        <w:ind w:left="307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95"/>
        </w:tabs>
        <w:ind w:left="349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15"/>
        </w:tabs>
        <w:ind w:left="391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35"/>
        </w:tabs>
        <w:ind w:left="4335" w:hanging="420"/>
      </w:pPr>
      <w:rPr>
        <w:rFonts w:cs="Times New Roman"/>
      </w:rPr>
    </w:lvl>
  </w:abstractNum>
  <w:abstractNum w:abstractNumId="5">
    <w:nsid w:val="2CC0099C"/>
    <w:multiLevelType w:val="hybridMultilevel"/>
    <w:tmpl w:val="96DE5528"/>
    <w:lvl w:ilvl="0" w:tplc="301AA414">
      <w:start w:val="1"/>
      <w:numFmt w:val="decimal"/>
      <w:lvlText w:val="（%1）"/>
      <w:lvlJc w:val="left"/>
      <w:pPr>
        <w:ind w:left="312" w:firstLine="31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  <w:rPr>
        <w:rFonts w:cs="Times New Roman"/>
      </w:rPr>
    </w:lvl>
  </w:abstractNum>
  <w:abstractNum w:abstractNumId="6">
    <w:nsid w:val="3D40001C"/>
    <w:multiLevelType w:val="multilevel"/>
    <w:tmpl w:val="E46C86A4"/>
    <w:lvl w:ilvl="0">
      <w:start w:val="1"/>
      <w:numFmt w:val="decimal"/>
      <w:lvlText w:val="%1、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5"/>
      <w:numFmt w:val="japaneseCounting"/>
      <w:lvlText w:val="%3、"/>
      <w:lvlJc w:val="left"/>
      <w:pPr>
        <w:tabs>
          <w:tab w:val="num" w:pos="0"/>
        </w:tabs>
        <w:ind w:left="1815" w:hanging="4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  <w:rPr>
        <w:rFonts w:cs="Times New Roman" w:hint="eastAsia"/>
      </w:rPr>
    </w:lvl>
  </w:abstractNum>
  <w:abstractNum w:abstractNumId="7">
    <w:nsid w:val="61360CEC"/>
    <w:multiLevelType w:val="hybridMultilevel"/>
    <w:tmpl w:val="9E76977A"/>
    <w:lvl w:ilvl="0" w:tplc="5050A16E">
      <w:start w:val="3"/>
      <w:numFmt w:val="japaneseCounting"/>
      <w:lvlText w:val="%1、"/>
      <w:lvlJc w:val="left"/>
      <w:pPr>
        <w:ind w:left="986" w:hanging="504"/>
      </w:pPr>
      <w:rPr>
        <w:rFonts w:ascii="宋体" w:eastAsia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abstractNum w:abstractNumId="8">
    <w:nsid w:val="7071639A"/>
    <w:multiLevelType w:val="multilevel"/>
    <w:tmpl w:val="62548B4E"/>
    <w:lvl w:ilvl="0">
      <w:start w:val="1"/>
      <w:numFmt w:val="decimal"/>
      <w:lvlText w:val="（%1）"/>
      <w:lvlJc w:val="left"/>
      <w:pPr>
        <w:ind w:left="312" w:firstLine="31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82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8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0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34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62" w:hanging="420"/>
      </w:pPr>
      <w:rPr>
        <w:rFonts w:cs="Times New Roman"/>
      </w:rPr>
    </w:lvl>
  </w:abstractNum>
  <w:abstractNum w:abstractNumId="9">
    <w:nsid w:val="73891B92"/>
    <w:multiLevelType w:val="hybridMultilevel"/>
    <w:tmpl w:val="4D4A9796"/>
    <w:lvl w:ilvl="0" w:tplc="F2564D2E">
      <w:start w:val="4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A42"/>
    <w:rsid w:val="000250DA"/>
    <w:rsid w:val="00035600"/>
    <w:rsid w:val="0005198C"/>
    <w:rsid w:val="00083DD7"/>
    <w:rsid w:val="00087705"/>
    <w:rsid w:val="00092158"/>
    <w:rsid w:val="00125171"/>
    <w:rsid w:val="00175D49"/>
    <w:rsid w:val="00192FCA"/>
    <w:rsid w:val="001941CC"/>
    <w:rsid w:val="001A30DB"/>
    <w:rsid w:val="001A7668"/>
    <w:rsid w:val="001F2BF9"/>
    <w:rsid w:val="00267605"/>
    <w:rsid w:val="002B0064"/>
    <w:rsid w:val="002F43BA"/>
    <w:rsid w:val="003015F9"/>
    <w:rsid w:val="00361324"/>
    <w:rsid w:val="00367983"/>
    <w:rsid w:val="00375918"/>
    <w:rsid w:val="00376548"/>
    <w:rsid w:val="00385A42"/>
    <w:rsid w:val="003B0450"/>
    <w:rsid w:val="00450689"/>
    <w:rsid w:val="00466A4C"/>
    <w:rsid w:val="004A4EFA"/>
    <w:rsid w:val="004B0E7A"/>
    <w:rsid w:val="004B7C58"/>
    <w:rsid w:val="004C54CB"/>
    <w:rsid w:val="004C6DE4"/>
    <w:rsid w:val="00546B5E"/>
    <w:rsid w:val="00574271"/>
    <w:rsid w:val="005D13D7"/>
    <w:rsid w:val="00615129"/>
    <w:rsid w:val="006176AC"/>
    <w:rsid w:val="00633F1B"/>
    <w:rsid w:val="006A669E"/>
    <w:rsid w:val="006E26B6"/>
    <w:rsid w:val="007073C3"/>
    <w:rsid w:val="00722A45"/>
    <w:rsid w:val="00753BF4"/>
    <w:rsid w:val="007E04CE"/>
    <w:rsid w:val="008730A7"/>
    <w:rsid w:val="008D218E"/>
    <w:rsid w:val="00975499"/>
    <w:rsid w:val="009E68E2"/>
    <w:rsid w:val="00A53F7B"/>
    <w:rsid w:val="00A854AE"/>
    <w:rsid w:val="00AC3D27"/>
    <w:rsid w:val="00B03BA4"/>
    <w:rsid w:val="00B120A0"/>
    <w:rsid w:val="00B15884"/>
    <w:rsid w:val="00B5502A"/>
    <w:rsid w:val="00B72CC9"/>
    <w:rsid w:val="00B775B6"/>
    <w:rsid w:val="00B84722"/>
    <w:rsid w:val="00BC189A"/>
    <w:rsid w:val="00BD2E53"/>
    <w:rsid w:val="00BE71FA"/>
    <w:rsid w:val="00BF52F3"/>
    <w:rsid w:val="00C06A31"/>
    <w:rsid w:val="00C243FA"/>
    <w:rsid w:val="00C4066C"/>
    <w:rsid w:val="00C44F0F"/>
    <w:rsid w:val="00C60039"/>
    <w:rsid w:val="00C63480"/>
    <w:rsid w:val="00C64C0D"/>
    <w:rsid w:val="00CB6D47"/>
    <w:rsid w:val="00D877CC"/>
    <w:rsid w:val="00DC794E"/>
    <w:rsid w:val="00E26792"/>
    <w:rsid w:val="00E349F3"/>
    <w:rsid w:val="00E5617F"/>
    <w:rsid w:val="00E770AC"/>
    <w:rsid w:val="00EB213E"/>
    <w:rsid w:val="00ED40C5"/>
    <w:rsid w:val="00F03699"/>
    <w:rsid w:val="00F8063E"/>
    <w:rsid w:val="00F8689C"/>
    <w:rsid w:val="00F86F16"/>
    <w:rsid w:val="00FB5826"/>
    <w:rsid w:val="00FD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324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132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1324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361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1324"/>
    <w:rPr>
      <w:rFonts w:cs="Times New Roman"/>
      <w:sz w:val="18"/>
    </w:rPr>
  </w:style>
  <w:style w:type="character" w:styleId="Strong">
    <w:name w:val="Strong"/>
    <w:basedOn w:val="DefaultParagraphFont"/>
    <w:uiPriority w:val="99"/>
    <w:qFormat/>
    <w:rsid w:val="00361324"/>
    <w:rPr>
      <w:rFonts w:cs="Times New Roman"/>
      <w:b/>
    </w:rPr>
  </w:style>
  <w:style w:type="paragraph" w:customStyle="1" w:styleId="textiii">
    <w:name w:val="textiii"/>
    <w:basedOn w:val="Normal"/>
    <w:uiPriority w:val="99"/>
    <w:rsid w:val="00361324"/>
    <w:pPr>
      <w:widowControl/>
      <w:spacing w:before="100" w:beforeAutospacing="1" w:after="100" w:afterAutospacing="1"/>
      <w:jc w:val="left"/>
    </w:pPr>
    <w:rPr>
      <w:rFonts w:ascii="??" w:hAnsi="??" w:cs="宋体"/>
      <w:color w:val="000000"/>
      <w:kern w:val="0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361324"/>
    <w:rPr>
      <w:rFonts w:cs="Times New Roman"/>
    </w:rPr>
  </w:style>
  <w:style w:type="character" w:customStyle="1" w:styleId="groupnumber">
    <w:name w:val="group_number"/>
    <w:basedOn w:val="DefaultParagraphFont"/>
    <w:uiPriority w:val="99"/>
    <w:rsid w:val="0036132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7427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71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0C5"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6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133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“国培计划（2014）”－兵团农村中小学教师</dc:title>
  <dc:subject/>
  <dc:creator>Windows 用户</dc:creator>
  <cp:keywords/>
  <dc:description/>
  <cp:lastModifiedBy>微软用户</cp:lastModifiedBy>
  <cp:revision>22</cp:revision>
  <cp:lastPrinted>2014-10-11T09:13:00Z</cp:lastPrinted>
  <dcterms:created xsi:type="dcterms:W3CDTF">2014-10-11T09:03:00Z</dcterms:created>
  <dcterms:modified xsi:type="dcterms:W3CDTF">2014-10-12T08:33:00Z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