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72" w:rightChars="701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江苏师范大学数学与统计学院“入党积极分子”情况表</w:t>
      </w:r>
    </w:p>
    <w:p>
      <w:pPr>
        <w:wordWrap w:val="0"/>
        <w:ind w:right="42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 xml:space="preserve">                                                                                        江苏师范大学数学与统计学院团委   20</w:t>
      </w:r>
      <w:r>
        <w:rPr>
          <w:rFonts w:hint="eastAsia" w:ascii="黑体" w:eastAsia="黑体"/>
          <w:lang w:val="en-US" w:eastAsia="zh-CN"/>
        </w:rPr>
        <w:t>16</w:t>
      </w:r>
      <w:r>
        <w:rPr>
          <w:rFonts w:hint="eastAsia" w:ascii="黑体" w:eastAsia="黑体"/>
        </w:rPr>
        <w:t xml:space="preserve"> 年 </w:t>
      </w:r>
      <w:r>
        <w:rPr>
          <w:rFonts w:hint="eastAsia" w:ascii="黑体" w:eastAsia="黑体"/>
          <w:lang w:val="en-US" w:eastAsia="zh-CN"/>
        </w:rPr>
        <w:t>5</w:t>
      </w:r>
      <w:r>
        <w:rPr>
          <w:rFonts w:hint="eastAsia" w:ascii="黑体" w:eastAsia="黑体"/>
        </w:rPr>
        <w:t xml:space="preserve"> 月 </w:t>
      </w:r>
      <w:r>
        <w:rPr>
          <w:rFonts w:hint="eastAsia" w:ascii="黑体" w:eastAsia="黑体"/>
          <w:lang w:val="en-US" w:eastAsia="zh-CN"/>
        </w:rPr>
        <w:t>15</w:t>
      </w:r>
      <w:r>
        <w:rPr>
          <w:rFonts w:hint="eastAsia" w:ascii="黑体" w:eastAsia="黑体"/>
        </w:rPr>
        <w:t xml:space="preserve"> 日</w:t>
      </w:r>
    </w:p>
    <w:tbl>
      <w:tblPr>
        <w:tblStyle w:val="3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25"/>
        <w:gridCol w:w="945"/>
        <w:gridCol w:w="465"/>
        <w:gridCol w:w="1020"/>
        <w:gridCol w:w="755"/>
        <w:gridCol w:w="1462"/>
        <w:gridCol w:w="891"/>
        <w:gridCol w:w="1137"/>
        <w:gridCol w:w="15"/>
        <w:gridCol w:w="1865"/>
        <w:gridCol w:w="515"/>
        <w:gridCol w:w="515"/>
        <w:gridCol w:w="515"/>
        <w:gridCol w:w="2"/>
        <w:gridCol w:w="513"/>
        <w:gridCol w:w="515"/>
        <w:gridCol w:w="519"/>
        <w:gridCol w:w="492"/>
        <w:gridCol w:w="493"/>
        <w:gridCol w:w="492"/>
        <w:gridCol w:w="493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48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20"/>
                <w:sz w:val="24"/>
                <w:lang w:val="en-US" w:eastAsia="zh-CN"/>
              </w:rPr>
              <w:t>序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20"/>
                <w:sz w:val="24"/>
                <w:lang w:val="en-US" w:eastAsia="zh-CN"/>
              </w:rPr>
              <w:t>号</w:t>
            </w:r>
          </w:p>
        </w:tc>
        <w:tc>
          <w:tcPr>
            <w:tcW w:w="82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20"/>
                <w:sz w:val="24"/>
                <w:lang w:eastAsia="zh-CN"/>
              </w:rPr>
              <w:t>班级</w:t>
            </w:r>
          </w:p>
        </w:tc>
        <w:tc>
          <w:tcPr>
            <w:tcW w:w="94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  <w:lang w:eastAsia="zh-CN"/>
              </w:rPr>
              <w:t>姓名</w:t>
            </w:r>
          </w:p>
        </w:tc>
        <w:tc>
          <w:tcPr>
            <w:tcW w:w="46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性别</w:t>
            </w:r>
          </w:p>
        </w:tc>
        <w:tc>
          <w:tcPr>
            <w:tcW w:w="102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年月</w:t>
            </w:r>
          </w:p>
        </w:tc>
        <w:tc>
          <w:tcPr>
            <w:tcW w:w="75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籍 贯</w:t>
            </w:r>
          </w:p>
        </w:tc>
        <w:tc>
          <w:tcPr>
            <w:tcW w:w="14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申请入党时间</w:t>
            </w:r>
          </w:p>
        </w:tc>
        <w:tc>
          <w:tcPr>
            <w:tcW w:w="89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社会工作任职情况</w:t>
            </w:r>
          </w:p>
        </w:tc>
        <w:tc>
          <w:tcPr>
            <w:tcW w:w="1152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任职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起止时间</w:t>
            </w:r>
          </w:p>
        </w:tc>
        <w:tc>
          <w:tcPr>
            <w:tcW w:w="186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获奖情况及突出表现</w:t>
            </w:r>
          </w:p>
        </w:tc>
        <w:tc>
          <w:tcPr>
            <w:tcW w:w="154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入校来每学年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德育排名名次</w:t>
            </w:r>
          </w:p>
        </w:tc>
        <w:tc>
          <w:tcPr>
            <w:tcW w:w="154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入校来每学年</w:t>
            </w:r>
          </w:p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</w:rPr>
            </w:pPr>
            <w:r>
              <w:rPr>
                <w:rFonts w:hint="eastAsia" w:ascii="黑体" w:eastAsia="黑体"/>
                <w:spacing w:val="-20"/>
                <w:sz w:val="24"/>
              </w:rPr>
              <w:t>智育排名名次</w:t>
            </w:r>
          </w:p>
        </w:tc>
        <w:tc>
          <w:tcPr>
            <w:tcW w:w="19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eastAsia="黑体"/>
                <w:spacing w:val="-20"/>
                <w:sz w:val="24"/>
                <w:lang w:eastAsia="zh-CN"/>
              </w:rPr>
            </w:pPr>
            <w:r>
              <w:rPr>
                <w:rFonts w:hint="eastAsia" w:ascii="黑体" w:eastAsia="黑体"/>
                <w:spacing w:val="-20"/>
                <w:sz w:val="24"/>
                <w:lang w:eastAsia="zh-CN"/>
              </w:rPr>
              <w:t>推荐入党积极分子得票情况</w:t>
            </w:r>
          </w:p>
        </w:tc>
        <w:tc>
          <w:tcPr>
            <w:tcW w:w="68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5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87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2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0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75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6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89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52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865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5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仿宋_GB2312" w:eastAsia="仿宋_GB2312"/>
                <w:szCs w:val="21"/>
              </w:rPr>
              <w:t>第一学年</w:t>
            </w:r>
          </w:p>
        </w:tc>
        <w:tc>
          <w:tcPr>
            <w:tcW w:w="5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仿宋_GB2312" w:eastAsia="仿宋_GB2312"/>
                <w:szCs w:val="21"/>
              </w:rPr>
              <w:t>第二学年</w:t>
            </w:r>
          </w:p>
        </w:tc>
        <w:tc>
          <w:tcPr>
            <w:tcW w:w="5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第三学年</w:t>
            </w:r>
          </w:p>
        </w:tc>
        <w:tc>
          <w:tcPr>
            <w:tcW w:w="51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仿宋_GB2312" w:eastAsia="仿宋_GB2312"/>
                <w:szCs w:val="21"/>
              </w:rPr>
              <w:t>第一学年</w:t>
            </w:r>
          </w:p>
        </w:tc>
        <w:tc>
          <w:tcPr>
            <w:tcW w:w="5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仿宋_GB2312" w:eastAsia="仿宋_GB2312"/>
                <w:szCs w:val="21"/>
              </w:rPr>
              <w:t>第二学年</w:t>
            </w:r>
          </w:p>
        </w:tc>
        <w:tc>
          <w:tcPr>
            <w:tcW w:w="51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第三学年</w:t>
            </w:r>
          </w:p>
        </w:tc>
        <w:tc>
          <w:tcPr>
            <w:tcW w:w="492" w:type="dxa"/>
            <w:tcBorders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参加人数</w:t>
            </w:r>
          </w:p>
        </w:tc>
        <w:tc>
          <w:tcPr>
            <w:tcW w:w="493" w:type="dxa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同意人数</w:t>
            </w:r>
          </w:p>
        </w:tc>
        <w:tc>
          <w:tcPr>
            <w:tcW w:w="492" w:type="dxa"/>
            <w:tcBorders>
              <w:left w:val="single" w:color="000000" w:sz="4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反对人数</w:t>
            </w:r>
          </w:p>
        </w:tc>
        <w:tc>
          <w:tcPr>
            <w:tcW w:w="493" w:type="dxa"/>
            <w:tcBorders>
              <w:left w:val="single" w:color="000000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lang w:eastAsia="zh-CN"/>
              </w:rPr>
              <w:t>弃权人数</w:t>
            </w:r>
          </w:p>
        </w:tc>
        <w:tc>
          <w:tcPr>
            <w:tcW w:w="683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8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姚宇虹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江苏昆山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副班长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团支书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2014.09-至今</w:t>
            </w:r>
          </w:p>
        </w:tc>
        <w:tc>
          <w:tcPr>
            <w:tcW w:w="18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优秀学生干部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9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卞琦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1994．06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江苏高邮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</w:t>
            </w:r>
          </w:p>
        </w:tc>
        <w:tc>
          <w:tcPr>
            <w:tcW w:w="11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8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校多媒体课件大赛二等奖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9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柳悦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河南信阳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8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校课件大赛二等奖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cBorders>
              <w:lef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陶然亭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1995.08.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安徽芜湖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8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eastAsia="zh-CN"/>
              </w:rPr>
              <w:t>书画大赛插画组二等奖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92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49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tcBorders>
              <w:left w:val="single" w:color="000000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毛冬雯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江苏南京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院社联新闻部部长</w:t>
            </w:r>
          </w:p>
        </w:tc>
        <w:tc>
          <w:tcPr>
            <w:tcW w:w="11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07</w:t>
            </w:r>
          </w:p>
        </w:tc>
        <w:tc>
          <w:tcPr>
            <w:tcW w:w="18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院优秀社联成员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院优秀社团成员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徐婷婷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副团支书</w:t>
            </w:r>
          </w:p>
        </w:tc>
        <w:tc>
          <w:tcPr>
            <w:tcW w:w="1152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-至今</w:t>
            </w:r>
          </w:p>
        </w:tc>
        <w:tc>
          <w:tcPr>
            <w:tcW w:w="18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孙冉冉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1995.01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山东枣庄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心理委员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紫金之光理财社团社长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2014.09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至今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2015.09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院三好学生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学风创优先进个人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2015五一数学建模联赛三等奖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运动会先进个人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冯忠娇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1992.05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河南潢川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学生会助理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宣传委员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优秀团干部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严爽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1994.12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学习委员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团委干事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团委团刊部长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2013.10-2016.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2015.10-2016.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优秀班干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“学风创优先进个人”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校课件大赛三等奖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模拟面试大赛二等奖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行业分析大赛团体三等奖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配音大赛团体一等奖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梁赛丹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1994.07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学生会助理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牵手干事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2013.09-2014.09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校优秀志愿者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李橼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李昌鹏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江苏连云港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副班长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苏北建模比赛三等奖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丁姝琪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1995.08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江苏南京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无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全国大学生英语竞赛非专业组三等奖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江苏省五一建模联赛二等奖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校多媒体课件大赛优秀奖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杨思仪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江苏苏州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组织委员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志愿者服务大队宣传部部长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2014.10-2016.10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校优秀团干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校优秀青年志愿者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校“学风创优”先进个人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校征文大赛三等奖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校英语演讲大赛三等奖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校行业分析大赛三等奖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院十佳自立自强大学生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院模拟面试大赛一等奖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院授课大赛二等奖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张荣鑫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1004.11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山东临沂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班长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校优秀学生干部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江苏省第十八届运动会志愿者“先进个人”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暑期社会实践“先进个人”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苏北建模比赛三等奖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4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季青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体育委员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“牵手”青年志愿者服务队队长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“紫金之光”家教部部长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2015.09-2016.6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专业二等奖学金（两次）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第十二届五一数学建模联赛二等奖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校优秀青年志愿者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校消防运动会二等奖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优秀学生干部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院五四知识竞赛二等奖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院原声电影模仿大赛一等奖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常思铭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1995.02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2013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班级宣传委员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院学生会干事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院学生会部长助理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院学生会部长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2013.9-2014.7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2013.9-2014.7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2014.9-2015.7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2015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9-2016.7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优秀学生会干事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运动会先进个人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青春寄语书法大赛二等奖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电影模仿大赛三等奖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27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28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12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王者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“三好学生”，国家励志奖学金与专业二等奖学金2次，美国数学建模竞赛successful participant奖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杨丽丽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1994．11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江苏如皋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专业一等奖学金，专业二等奖学金，三好学生，优秀女大学生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张艳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1995．11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河南禹州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两次获得专业二等奖学金</w:t>
            </w:r>
          </w:p>
          <w:p>
            <w:pPr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学风创优先进个人称号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左芝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1995．03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江苏溧阳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生活委员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2013．10-至今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CN"/>
              </w:rPr>
              <w:t>专业二等奖学金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zh-CN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刘婷婷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1994．03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江苏灌云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副团支书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2015．10-至今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龙艳红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1996．03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江西永新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2015．6．15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专业三等奖学金2次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李艳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1994．03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江苏扬州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团支书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2013.10-至今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专业三等奖学金2次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校优秀学生干部2次，校优秀团干部。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甄晓宇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1993．08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2013.11．12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两次专业三等奖学金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14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陈思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1994．02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河北唐山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2013.11.12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文艺委员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2013．10-至今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两次专业三等奖学金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14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姜楠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江苏沭阳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院学生会助理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2014.09-2015.09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校建模参与奖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运动会先进个人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校建模大赛二等奖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苏北建模联赛三等奖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校英语大赛参与奖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校三好学生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白雪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1995.05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院学生会干事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学习委员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副团支书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2013.09-2015.01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2015.01至今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优秀团干、优秀学干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“挑战杯”大赛校二等奖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“文明修身”先进个人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优秀团干、优秀团员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暑期社会实践报告校级奖励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暑期社会实践“先进个人”全国大学生英语竞赛C类三等奖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模拟面试大赛三等奖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金叶婷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江苏苏州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牵手志愿者协会成员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院社联助理部长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院社联部长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2015至今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校学风创优活动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先进个人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校“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优秀团员”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荧光夜跑积极分子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优秀社团干部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院十佳大学生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模拟面试大赛三等奖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陈敏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浙江湖州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院社联助理部长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2014.09-2015.09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院社联优秀部员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清洁卫生宿舍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荧光夜跑活动积极分子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模拟面试三等奖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黄轲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1996.01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校青年志愿者协会礼仪部干事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院学生会秘书部干事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院学生会秘书部助理部长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院学生会副主席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9-2015.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9至今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江苏省第十八届运动会“先进个人”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专业三等奖学金，校数学建模大赛二等奖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苏北数学建模大赛三等奖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校建模大赛参与奖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荧光跑积极分子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全国大学生英语竞赛三等奖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家书三等奖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张芮祎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1992.11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江苏邳州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校学生会体育部负责人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校学生会优秀学生干部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校行业分析大赛三等奖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孙晶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1994.04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山东菏泽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优秀运动员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凌璐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1995.08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江苏镇江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院社联干事修远协会干事     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院社联助理部长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修远协会部长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2015.09至今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校“学风创优”先进个人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大学生修远协会优秀会员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院数独比赛第一名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校行业分析大赛二等奖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院社联优秀干部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吾舍“友”爱三等奖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斯鑫晨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浙江金华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团委干事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英语沙龙助理部长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2014.09-2015.09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校数学建模成功参赛奖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汉字拼写大赛三等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院趣味运动会团体赛二等奖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校学霸宿舍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吕鑫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院社联干事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英沙部长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校建模三等奖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董婷婷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青年志愿者协会干事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英沙干事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英语沙龙部长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2014.09-2015.09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校数学建模二等奖、三等奖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院党团史知识竞赛参与奖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江苏省五一建模三等奖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院优秀女大学生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姜云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江苏连云港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组织委员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教育学协会负责人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院社联财务中心部长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教育学协会团长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2013.09-2014.07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2014.09-2015.07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2015.09至今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2016.09至今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校学风创优先进个人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校授课大赛优秀奖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院简历大赛三等奖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院社联优秀干部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王敏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1992.04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班长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2013.09至今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校《学生手册》一等奖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校优秀学生干部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省十八届省运会先进个人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校学风创优先进个人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校行业分析大赛二等奖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荧光夜跑积极分子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校第九届数学建模三等奖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校吾舍有爱三等奖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院文明宿舍二等奖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院社会主义核心价值观演讲二等奖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院普通话大赛三等奖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院主持人大赛二等奖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校DIY蛋糕大赛二等奖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统计局实习突出获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中国信息报表彰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贺涵镜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1995.08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湖南株洲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2013.10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副团支书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院学生会学研部干事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极限英语俱乐部干事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2013.09-2014.09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苏北数学建模二等奖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校“优秀团员”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校挑战杯三等奖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校清洁卫生宿舍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模拟面试大赛优秀奖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陈淑婷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学生会生活部部长助理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文明宿舍二等奖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娃哈哈营销大赛优秀奖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校建模三等奖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全国大学生英语竞赛成功参赛奖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周佳琳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江苏如皋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2014．10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宣传委员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院学生会新闻部助理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2014.9-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国家励志奖学金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校三好学生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春雨奖学金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学风创优先进个人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娃哈哈营销大赛优秀奖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校数学建模三等奖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文明宿舍二等奖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陈俞怡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学习委员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校青协拓展部干事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心理委员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团委团刊部部长助理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2014.09-2015.07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2014.09-2015.07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二等奖学金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优秀团员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优秀班干部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院征文一等奖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校征文一等奖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情系贾汪征文一等奖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哇哈哈营销大赛优秀奖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运动会先进分子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文明宿舍二等奖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校数学建模三等奖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校园读书节之品读经典征文一等奖。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顾莹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江苏苏州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团支书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院会学习部助理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就业信息员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校自管会生活部干事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2016.04-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培爱奖学金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院授课大赛优秀奖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大学生英语竞赛校级三等奖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代梦楠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学生会外联部助理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榴光溢彩星光伙伴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2015.11-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军训优秀学员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学风创优先进个人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党课培训优秀学员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国家励志奖学金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朱敬文奖学金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刘倩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学习委员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院学生会生活部助理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国家励志奖学金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校“数学建模”竞赛二等奖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校三好学生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王筱娟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江苏苏州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2014. 10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牵手干事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文明宿舍二等奖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陆林子青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1996.07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2014．10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团委秘书部部长助理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2015.03-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娃哈哈营销大赛优秀奖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校数学建模三等奖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文明宿舍二等奖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院乒乓球比赛第一名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徐州市七校联赛单打第三，双打第一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17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杨蕾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1997.10.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校广播站秘书兼代理组长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趣味运动会团体一等奖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校广播站“年度优秀网编”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全国大学生英语竞（NECCS）C类校级三等奖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校广播台“社团积极分子”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熊叶凡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江苏淮安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2015.04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建模协会会长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校培爱奖学金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校优秀青年志愿者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校消防运动会第二名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校朱敬文奖学金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校数学建模竞赛成功参赛奖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姜雯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浙江绍兴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2014．10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教育协会助理团长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校社联部长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2015.04-2012.09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2015.07-2016.06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校学风创优先进个人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嘉年华荧光夜跑积极分子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第九届校数学建模一等奖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省级大创项目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朱蓉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1997.02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安徽池州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团支书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学生会秘书部助理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2015.09-2016.06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校优秀班干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运动会积极分子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校环保演绎大赛三等奖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大学生英语竞赛成功参赛奖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蒋萍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校三好学生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二等奖学金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李晗先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江苏宿迁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校三等奖学金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校数学建模竞赛一等奖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省级大创项目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王慧慧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1996.08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山西大同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郭昕一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1997.04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河南许昌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副班长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学生会部长助理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2015.09-2016.06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优秀班干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7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樊燕秋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1994.07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江苏淮安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牵手策划部部长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紫金家教中心部长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2015.09-016.05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校三等奖学金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娃哈哈营销教育实践基地苏北市场优秀奖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孟凡聪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1996.07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江苏宿迁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秘书部部长、外联部部长助理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2014.09-2016.07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校优秀宿舍成员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校趣味运动会团体第二名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郑金燕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1996.07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江苏淮安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宣传委员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12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王珣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1997.01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牵手支教负责人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2015．09-2016.06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校二等奖学金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娃哈哈营销大赛优秀奖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运动会先进个人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英语口语等级B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贾琳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1996.04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河南安阳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组织委员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校就创协“优秀干事”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17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14数12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赵秀丽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江苏镇江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学生会新闻部助理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姜宇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4.9.12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院学生会助理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2014.10-2016.5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培爱奖学金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朱敬文奖学金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谈龙杰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常州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2014.9.12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副团支书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2014.09-2015.07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军训优秀学员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陈丽丽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1996.06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2014.10.01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团支书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2014.09-2016.09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军训优秀学员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校优秀团干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全国大学生英语竞赛C类校级三等奖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沈珍珍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1994.12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2014.10.9.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周浏婷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江苏镇江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.01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二等奖学金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黄鸿运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.01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6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朱家豪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江苏常州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2014.10.01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孙玮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1996.03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江苏淮安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2014.09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.20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学习委员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2014.09-2015.07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王柯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1994.10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江苏连云港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.20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院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社联助理部长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2015.9-2016.9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9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嵇素雯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2014.10.01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舍长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2015.09-2016.07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侯萍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1996.04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河南郑州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.9.12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学习委员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2015.02-2016.07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无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10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16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赵靓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1997.01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河南驻马店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.9.12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体育委员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2015.9-2016.9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8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18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14数31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陈建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江苏宿迁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2014.9.20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生活委员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院学生会干事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2015.9-2016.9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2014.9- 2016.6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兰亭书社青春洋溢三等奖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棋王争霸三等奖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知识竞赛三等奖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院篮球比赛班级第一名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圣诞之星比赛一等奖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张倩妮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江苏泰兴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团支书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社联宣传部助理部长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天问演讲辩论协会演讲部干事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2016.03-2016.05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2015.09-2016.05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2014.09-2016.05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香港荣芝奖学金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2016年全国大学生英语竞赛校级一等奖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“我的青春梦飞扬”摄影图片征集展一等奖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数统院歌手赛第二名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数统院社联活动积极分子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郭晓丹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江苏苏州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大学生修远协会干事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2014.10-2015.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学生手册测试三等奖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尤妮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宣传委员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2014.10-2016.03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优秀团员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学生手册三等奖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陆慧洁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1996.10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江苏常州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校社联干事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院社联干事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校广播台干事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.09-201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.07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-20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.07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-201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广播台先进个人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双旦晚会优秀个人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院辩论会冠军（队）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校32届明辩会32强之一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冒彦琪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1996.09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院学生会外联部助理部长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2015.09－2016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专业二等奖学金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校心理活动二等奖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校社团商品评估大赛优秀奖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校社团点钞大赛二等奖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英语四，六级，计算机二级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普通话二级甲等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葛怡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1995.10.20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江苏南通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紫金之光理财社团副团长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副班长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2014.9.1-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2015.3.15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-2016.05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朱敬文一般奖学金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三好学生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学风创优先进个人</w:t>
            </w:r>
          </w:p>
          <w:p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心理趣味运动会团体二等奖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数学与统计学院社团活动积极分子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四院联合百科知识竞赛二等奖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数统院“我的青春梦飞扬”摄影活动三等奖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数统院“主持人大赛”优秀奖英语四级，六级证书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MS OFFICE二级及C语言二级证书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王斐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1995.11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2014.9.12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校生活协会部长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培爱奖学金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校三好学生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林静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安徽天长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全国大学生英语竞赛证书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校数学建模参赛证书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校礼仪大赛参赛证书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校我的大学演讲比赛三等奖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胡春美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1994.08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江苏沭阳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2014.10.21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社团部长，社团干事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2015.09-2016.0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2014.09-2016-0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校建模比赛二等奖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数学中国志愿者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三校联合炒股大赛优胜奖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highlight w:val="none"/>
                <w:u w:val="none"/>
              </w:rPr>
              <w:t>荧光夜跑先进个人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武张明月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1995.08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2014.10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社团助理团长，学生会部长助理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2015.7-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2015.9-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专业一等奖学金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学风创优先进个人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全国数学建模成功参与奖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2016寒假社会实践优秀奖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五四知识竞赛优秀奖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文明清洁宿舍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校定向越野优秀组织奖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李杰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1994.09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2014.12.1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“紫金之光”社团副团长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学习委员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2014.09-2015.09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2015.09-2016.05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国家励志奖学金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优秀学生干部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“学风创优”先进个人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获得《党课结业证书》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成为青年网络文明志愿者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计算机二级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MS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office、二级C语言证书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参加全国大学生“挑战杯”人脸识别课外学术科技作品竞赛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美国大学生数学建模竞赛(MCM/ICM)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国际二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等奖(Honorable Mention)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院团委五四青年节“优秀成员”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卜士杰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1993.02.09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江苏宿迁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院团委部长助理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数理统计学课代表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2016.03-2016.05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2016.03-2016.05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1、校三好学生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2、2015年度学风创优先进人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优秀团员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“智慧无锡”创业大赛优秀奖</w:t>
            </w:r>
          </w:p>
          <w:p>
            <w:pPr>
              <w:numPr>
                <w:ilvl w:val="0"/>
                <w:numId w:val="1"/>
              </w:num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第四届徐州市书法大赛二等奖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钱佳瑶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1996.6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江苏无锡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数统院学生会新闻部部长助理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"校文明活动随手拍"三等奖，专业三等奖学金，校级"清洁卫生宿舍"奖，校"全国英语知识竞赛"三等奖，市级"智慧无锡"创业赛优秀奖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赵敏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1996.05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江苏扬州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2014.10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院学生会助理部长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校自管会干事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2015.9-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2016.05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2014.9-2015.7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院五四知识竞赛优秀奖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校定向越野优秀组织奖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季雅竹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1997.02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江苏宿迁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文娱委员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院学生会部长助理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修远协会干事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6.03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-201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8.07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.0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-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至今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2014.09-2015.07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军训优秀学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员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院主持人大赛二等奖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清洁文明卫生宿舍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吴怡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1996.04.01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江苏南京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学生会外联部干事；“英语沙龙俱乐部”副社长；英语课代表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2015.03-2015.07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.0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-201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.07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.0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-201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2015年外研社杯英语演讲二等奖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2016年全国大学生英语竞赛三等奖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2016年江苏师范大学数学建模竞赛二等奖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2016年美国大学生数学建模竞赛二等奖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曹易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199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6.02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江苏常州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副团支书、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院社联财务中心助理部长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2016.4-2018.6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2014.9-2016.6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专业三等奖学金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全国英语大赛校级三等奖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校级定向越野优秀奖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院五四知识竞赛优秀奖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宿舍荣获清洁宿舍称号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张香果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1995.03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江苏徐州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院社联秘书部长助理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专业二等奖学金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邓佩璇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1996.12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江苏盐城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发协外联部长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2015.09-2016.07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孙蕾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1996.04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江苏扬州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2014.107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专业三等奖学金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49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14数61</w:t>
            </w:r>
          </w:p>
        </w:tc>
        <w:tc>
          <w:tcPr>
            <w:tcW w:w="94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杜文涛</w:t>
            </w:r>
          </w:p>
        </w:tc>
        <w:tc>
          <w:tcPr>
            <w:tcW w:w="46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1020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1996.07</w:t>
            </w:r>
          </w:p>
        </w:tc>
        <w:tc>
          <w:tcPr>
            <w:tcW w:w="75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江苏苏州</w:t>
            </w:r>
          </w:p>
        </w:tc>
        <w:tc>
          <w:tcPr>
            <w:tcW w:w="146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2014.10.15</w:t>
            </w:r>
          </w:p>
        </w:tc>
        <w:tc>
          <w:tcPr>
            <w:tcW w:w="891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团支书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就业信息员</w:t>
            </w:r>
          </w:p>
        </w:tc>
        <w:tc>
          <w:tcPr>
            <w:tcW w:w="1137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2014.09-2016.10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2016.09-</w:t>
            </w:r>
          </w:p>
        </w:tc>
        <w:tc>
          <w:tcPr>
            <w:tcW w:w="1880" w:type="dxa"/>
            <w:gridSpan w:val="2"/>
            <w:textDirection w:val="lrTb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“优秀班干”“优秀团干”专业三等奖学金</w:t>
            </w:r>
          </w:p>
          <w:p>
            <w:pPr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青年网络文明志愿者校级消防运动会团队第四名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校级心理大赛团队第一名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7" w:type="dxa"/>
            <w:gridSpan w:val="2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515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519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492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3" w:type="dxa"/>
            <w:textDirection w:val="lrTb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</w:p>
        </w:tc>
      </w:tr>
    </w:tbl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2000019F" w:csb1="00000000"/>
  </w:font>
  <w:font w:name="Arial">
    <w:altName w:val="Arial Narrow"/>
    <w:panose1 w:val="020B0604020202020204"/>
    <w:charset w:val="01"/>
    <w:family w:val="decorative"/>
    <w:pitch w:val="default"/>
    <w:sig w:usb0="00000000" w:usb1="00000000" w:usb2="00000009" w:usb3="00000000" w:csb0="400001FF" w:csb1="FFFF0000"/>
  </w:font>
  <w:font w:name="Courier New">
    <w:altName w:val="Tiger Expert"/>
    <w:panose1 w:val="02070309020205020404"/>
    <w:charset w:val="01"/>
    <w:family w:val="swiss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altName w:val="Calisto MT"/>
    <w:panose1 w:val="02040503050406030204"/>
    <w:charset w:val="00"/>
    <w:family w:val="swiss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roman"/>
    <w:pitch w:val="default"/>
    <w:sig w:usb0="00000000" w:usb1="00000000" w:usb2="00000001" w:usb3="00000000" w:csb0="2000019F" w:csb1="00000000"/>
  </w:font>
  <w:font w:name="Arial">
    <w:altName w:val="Arial Narrow"/>
    <w:panose1 w:val="020B0604020202020204"/>
    <w:charset w:val="01"/>
    <w:family w:val="roman"/>
    <w:pitch w:val="default"/>
    <w:sig w:usb0="00000000" w:usb1="00000000" w:usb2="00000009" w:usb3="00000000" w:csb0="400001FF" w:csb1="FFFF0000"/>
  </w:font>
  <w:font w:name="Courier New">
    <w:altName w:val="Tiger Expert"/>
    <w:panose1 w:val="02070309020205020404"/>
    <w:charset w:val="01"/>
    <w:family w:val="decorative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altName w:val="Calisto MT"/>
    <w:panose1 w:val="02040503050406030204"/>
    <w:charset w:val="00"/>
    <w:family w:val="decorative"/>
    <w:pitch w:val="default"/>
    <w:sig w:usb0="00000000" w:usb1="00000000" w:usb2="00000000" w:usb3="00000000" w:csb0="2000019F" w:csb1="00000000"/>
  </w:font>
  <w:font w:name="Calibri">
    <w:altName w:val="Arial Rounded MT Bold"/>
    <w:panose1 w:val="020F0502020204030204"/>
    <w:charset w:val="00"/>
    <w:family w:val="modern"/>
    <w:pitch w:val="default"/>
    <w:sig w:usb0="00000000" w:usb1="00000000" w:usb2="00000001" w:usb3="00000000" w:csb0="2000019F" w:csb1="00000000"/>
  </w:font>
  <w:font w:name="Arial">
    <w:altName w:val="Arial Narrow"/>
    <w:panose1 w:val="020B0604020202020204"/>
    <w:charset w:val="01"/>
    <w:family w:val="modern"/>
    <w:pitch w:val="default"/>
    <w:sig w:usb0="00000000" w:usb1="00000000" w:usb2="00000009" w:usb3="00000000" w:csb0="400001FF" w:csb1="FFFF0000"/>
  </w:font>
  <w:font w:name="Courier New">
    <w:altName w:val="Tiger Expert"/>
    <w:panose1 w:val="02070309020205020404"/>
    <w:charset w:val="01"/>
    <w:family w:val="roman"/>
    <w:pitch w:val="default"/>
    <w:sig w:usb0="00000000" w:usb1="00000000" w:usb2="00000009" w:usb3="00000000" w:csb0="400001FF" w:csb1="FFFF0000"/>
  </w:font>
  <w:font w:name="Symbol">
    <w:altName w:val="Bookshelf Symbol 7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Arial Narrow">
    <w:panose1 w:val="020B0506020202030204"/>
    <w:charset w:val="01"/>
    <w:family w:val="swiss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decorative"/>
    <w:pitch w:val="default"/>
    <w:sig w:usb0="00000003" w:usb1="00000000" w:usb2="00000000" w:usb3="00000000" w:csb0="2000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3023715">
    <w:nsid w:val="5733F863"/>
    <w:multiLevelType w:val="singleLevel"/>
    <w:tmpl w:val="5733F863"/>
    <w:lvl w:ilvl="0" w:tentative="1">
      <w:start w:val="3"/>
      <w:numFmt w:val="decimal"/>
      <w:suff w:val="nothing"/>
      <w:lvlText w:val="%1、"/>
      <w:lvlJc w:val="left"/>
    </w:lvl>
  </w:abstractNum>
  <w:num w:numId="1">
    <w:abstractNumId w:val="14630237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07A44"/>
    <w:rsid w:val="12B40F52"/>
    <w:rsid w:val="394E4B24"/>
    <w:rsid w:val="431C7886"/>
    <w:rsid w:val="59854943"/>
    <w:rsid w:val="60B06D53"/>
    <w:rsid w:val="630F5E1A"/>
    <w:rsid w:val="72C63847"/>
    <w:rsid w:val="79F764DF"/>
    <w:rsid w:val="7BA112FA"/>
    <w:rsid w:val="7CA35376"/>
    <w:rsid w:val="7F3754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2016-05-19T09:34:39Z</cp:lastPrinted>
  <dcterms:modified xsi:type="dcterms:W3CDTF">2016-05-19T09:34:49Z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